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F" w:rsidRDefault="00C8225F" w:rsidP="00C8225F">
      <w:pPr>
        <w:pStyle w:val="Default"/>
        <w:rPr>
          <w:sz w:val="23"/>
          <w:szCs w:val="23"/>
        </w:rPr>
      </w:pPr>
    </w:p>
    <w:p w:rsidR="00C8225F" w:rsidRPr="008173F8" w:rsidRDefault="00C8225F" w:rsidP="00C8225F">
      <w:pPr>
        <w:pStyle w:val="Default"/>
        <w:rPr>
          <w:rFonts w:asciiTheme="minorHAnsi" w:hAnsiTheme="minorHAnsi"/>
        </w:rPr>
      </w:pPr>
      <w:r w:rsidRPr="008173F8">
        <w:rPr>
          <w:rFonts w:asciiTheme="minorHAnsi" w:hAnsiTheme="minorHAnsi"/>
          <w:b/>
          <w:bCs/>
        </w:rPr>
        <w:t xml:space="preserve">Banka – Garant: </w:t>
      </w:r>
      <w:r w:rsidRPr="008173F8">
        <w:rPr>
          <w:rFonts w:asciiTheme="minorHAnsi" w:hAnsiTheme="minorHAnsi"/>
        </w:rPr>
        <w:t xml:space="preserve">………………………………………………………………………………. </w:t>
      </w:r>
    </w:p>
    <w:p w:rsidR="00C8225F" w:rsidRPr="008173F8" w:rsidRDefault="00C8225F" w:rsidP="00C8225F">
      <w:pPr>
        <w:pStyle w:val="Default"/>
        <w:rPr>
          <w:rFonts w:asciiTheme="minorHAnsi" w:hAnsiTheme="minorHAnsi"/>
        </w:rPr>
      </w:pPr>
      <w:r w:rsidRPr="008173F8">
        <w:rPr>
          <w:rFonts w:asciiTheme="minorHAnsi" w:hAnsiTheme="minorHAnsi"/>
          <w:b/>
          <w:bCs/>
        </w:rPr>
        <w:t xml:space="preserve">Nalogodavac: </w:t>
      </w:r>
      <w:r w:rsidRPr="008173F8">
        <w:rPr>
          <w:rFonts w:asciiTheme="minorHAnsi" w:hAnsiTheme="minorHAnsi"/>
        </w:rPr>
        <w:t xml:space="preserve">………………………………………………………………………………...... </w:t>
      </w:r>
    </w:p>
    <w:p w:rsidR="00C8225F" w:rsidRPr="008173F8" w:rsidRDefault="00C8225F" w:rsidP="008173F8">
      <w:pPr>
        <w:pStyle w:val="Default"/>
        <w:rPr>
          <w:rFonts w:asciiTheme="minorHAnsi" w:hAnsiTheme="minorHAnsi"/>
          <w:b/>
          <w:bCs/>
        </w:rPr>
      </w:pPr>
      <w:r w:rsidRPr="008173F8">
        <w:rPr>
          <w:rFonts w:asciiTheme="minorHAnsi" w:hAnsiTheme="minorHAnsi"/>
          <w:b/>
          <w:bCs/>
        </w:rPr>
        <w:t>Korisnik garancije:</w:t>
      </w:r>
      <w:r w:rsidR="008173F8">
        <w:rPr>
          <w:rFonts w:asciiTheme="minorHAnsi" w:hAnsiTheme="minorHAnsi"/>
          <w:b/>
          <w:bCs/>
        </w:rPr>
        <w:t xml:space="preserve">  </w:t>
      </w:r>
      <w:r w:rsidRPr="008173F8">
        <w:rPr>
          <w:rFonts w:ascii="Arial" w:hAnsi="Arial" w:cs="Arial"/>
          <w:b/>
          <w:sz w:val="22"/>
          <w:szCs w:val="22"/>
        </w:rPr>
        <w:t>Agencija za plaćanja u poljoprivredi, ribarstvu i ruralnom razvoju</w:t>
      </w:r>
    </w:p>
    <w:p w:rsidR="00C8225F" w:rsidRPr="008173F8" w:rsidRDefault="00C8225F" w:rsidP="008173F8">
      <w:pPr>
        <w:pStyle w:val="Default"/>
        <w:ind w:firstLine="1985"/>
        <w:rPr>
          <w:rFonts w:ascii="Arial" w:hAnsi="Arial" w:cs="Arial"/>
          <w:b/>
          <w:bCs/>
          <w:sz w:val="22"/>
          <w:szCs w:val="22"/>
        </w:rPr>
      </w:pPr>
      <w:r w:rsidRPr="008173F8">
        <w:rPr>
          <w:rFonts w:ascii="Arial" w:hAnsi="Arial" w:cs="Arial"/>
          <w:b/>
          <w:bCs/>
          <w:sz w:val="22"/>
          <w:szCs w:val="22"/>
        </w:rPr>
        <w:t>Ulica grada Vukovara 269d</w:t>
      </w:r>
    </w:p>
    <w:p w:rsidR="0030699B" w:rsidRPr="008173F8" w:rsidRDefault="0030699B" w:rsidP="008173F8">
      <w:pPr>
        <w:pStyle w:val="Default"/>
        <w:ind w:firstLine="1985"/>
        <w:rPr>
          <w:rFonts w:ascii="Arial" w:hAnsi="Arial" w:cs="Arial"/>
          <w:b/>
          <w:bCs/>
          <w:sz w:val="22"/>
          <w:szCs w:val="22"/>
        </w:rPr>
      </w:pPr>
      <w:r w:rsidRPr="008173F8">
        <w:rPr>
          <w:rFonts w:ascii="Arial" w:hAnsi="Arial" w:cs="Arial"/>
          <w:b/>
          <w:bCs/>
          <w:sz w:val="22"/>
          <w:szCs w:val="22"/>
        </w:rPr>
        <w:t>10000  Zagreb</w:t>
      </w:r>
    </w:p>
    <w:p w:rsidR="00C8225F" w:rsidRPr="004D08E6" w:rsidRDefault="00C8225F" w:rsidP="004D08E6">
      <w:pPr>
        <w:pStyle w:val="Default"/>
        <w:ind w:firstLine="1985"/>
        <w:rPr>
          <w:rFonts w:ascii="Arial" w:hAnsi="Arial" w:cs="Arial"/>
          <w:b/>
          <w:bCs/>
          <w:sz w:val="22"/>
          <w:szCs w:val="22"/>
        </w:rPr>
      </w:pPr>
      <w:r w:rsidRPr="008173F8">
        <w:rPr>
          <w:rFonts w:ascii="Arial" w:hAnsi="Arial" w:cs="Arial"/>
          <w:b/>
          <w:bCs/>
          <w:sz w:val="22"/>
          <w:szCs w:val="22"/>
        </w:rPr>
        <w:t>OIB 99122235709</w:t>
      </w:r>
    </w:p>
    <w:p w:rsidR="00C8225F" w:rsidRPr="00C8225F" w:rsidRDefault="00C8225F" w:rsidP="00C8225F">
      <w:pPr>
        <w:pStyle w:val="Default"/>
        <w:rPr>
          <w:b/>
          <w:bCs/>
        </w:rPr>
      </w:pPr>
    </w:p>
    <w:p w:rsidR="00C8225F" w:rsidRPr="004D08E6" w:rsidRDefault="00C8225F" w:rsidP="00C8225F">
      <w:pPr>
        <w:pStyle w:val="Default"/>
        <w:jc w:val="center"/>
        <w:rPr>
          <w:rFonts w:asciiTheme="minorHAnsi" w:hAnsiTheme="minorHAnsi"/>
        </w:rPr>
      </w:pPr>
      <w:r w:rsidRPr="004D08E6">
        <w:rPr>
          <w:rFonts w:asciiTheme="minorHAnsi" w:hAnsiTheme="minorHAnsi"/>
          <w:b/>
          <w:bCs/>
        </w:rPr>
        <w:t xml:space="preserve">BANKOVNA GARANCIJA broj </w:t>
      </w:r>
      <w:r w:rsidRPr="004D08E6">
        <w:rPr>
          <w:rFonts w:asciiTheme="minorHAnsi" w:hAnsiTheme="minorHAnsi"/>
        </w:rPr>
        <w:t>……………….</w:t>
      </w:r>
    </w:p>
    <w:p w:rsidR="00C8225F" w:rsidRPr="004D08E6" w:rsidRDefault="00C8225F" w:rsidP="00C8225F">
      <w:pPr>
        <w:pStyle w:val="Default"/>
        <w:jc w:val="center"/>
        <w:rPr>
          <w:rFonts w:asciiTheme="minorHAnsi" w:hAnsiTheme="minorHAnsi"/>
          <w:b/>
          <w:bCs/>
        </w:rPr>
      </w:pPr>
      <w:r w:rsidRPr="004D08E6">
        <w:rPr>
          <w:rFonts w:asciiTheme="minorHAnsi" w:hAnsiTheme="minorHAnsi"/>
          <w:b/>
          <w:bCs/>
        </w:rPr>
        <w:t>za dobro izvršenje posla</w:t>
      </w:r>
    </w:p>
    <w:p w:rsidR="00C8225F" w:rsidRPr="00C8225F" w:rsidRDefault="00C8225F" w:rsidP="004D08E6">
      <w:pPr>
        <w:pStyle w:val="Default"/>
      </w:pP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PODACI O GARANTU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Naziv banke-garanta …………………………………………………………………………...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OIB: …………………………………………………………………………………………….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Sjedište banke: …………………………………………………………………………………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Poštanski broj: ……………………… Mjesto: …………………………………………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Transakcijski račun: ……………………………………………………………………………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Koji se vodi pri: ………………………………………………………………………………...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PODACI O NALOGODAVCU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Naziv: ………………………………………..…………………………………………………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OIB: …………………………………………………………………………………………….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Adresa sjedišta: ………………………………………………………………………………...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Poštanski broj: ……………………… Mjesto: ………………………………………… </w:t>
      </w:r>
    </w:p>
    <w:p w:rsidR="00C8225F" w:rsidRPr="00886A52" w:rsidRDefault="00C8225F" w:rsidP="00C8225F">
      <w:pPr>
        <w:pStyle w:val="Default"/>
        <w:rPr>
          <w:rFonts w:asciiTheme="minorHAnsi" w:hAnsiTheme="minorHAnsi"/>
        </w:rPr>
      </w:pPr>
    </w:p>
    <w:p w:rsidR="00BB32E1" w:rsidRPr="00BB32E1" w:rsidRDefault="004D08E6" w:rsidP="00886A52">
      <w:pPr>
        <w:pStyle w:val="Default"/>
        <w:jc w:val="both"/>
        <w:rPr>
          <w:rFonts w:ascii="Calibri" w:hAnsi="Calibri"/>
        </w:rPr>
      </w:pPr>
      <w:r w:rsidRPr="00D8676A">
        <w:rPr>
          <w:rFonts w:ascii="Calibri" w:hAnsi="Calibri"/>
        </w:rPr>
        <w:t xml:space="preserve">Garant izjavljuje da je upoznat s obvezom Nalogodavca da sukladno </w:t>
      </w:r>
      <w:r w:rsidR="00BB32E1">
        <w:rPr>
          <w:rFonts w:ascii="Calibri" w:hAnsi="Calibri"/>
        </w:rPr>
        <w:t>odredbama Uredbe</w:t>
      </w:r>
      <w:r w:rsidRPr="00D8676A">
        <w:rPr>
          <w:rFonts w:ascii="Calibri" w:hAnsi="Calibri"/>
        </w:rPr>
        <w:t xml:space="preserve"> (EU) </w:t>
      </w:r>
      <w:r w:rsidR="00D8676A" w:rsidRPr="00D8676A">
        <w:rPr>
          <w:rFonts w:ascii="Calibri" w:hAnsi="Calibri"/>
        </w:rPr>
        <w:t xml:space="preserve">br. 1308/2013 </w:t>
      </w:r>
      <w:r w:rsidRPr="00D8676A">
        <w:rPr>
          <w:rFonts w:ascii="Calibri" w:hAnsi="Calibri"/>
        </w:rPr>
        <w:t xml:space="preserve">Europskog parlamenta i Vijeća </w:t>
      </w:r>
      <w:r w:rsidR="00D8676A" w:rsidRPr="00D8676A">
        <w:rPr>
          <w:rFonts w:ascii="Calibri" w:hAnsi="Calibri"/>
        </w:rPr>
        <w:t xml:space="preserve">od 17. prosinca 2013. </w:t>
      </w:r>
      <w:r w:rsidR="00826BBA" w:rsidRPr="00D8676A">
        <w:rPr>
          <w:rFonts w:ascii="Calibri" w:hAnsi="Calibri"/>
        </w:rPr>
        <w:t xml:space="preserve">o uspostavljanju zajedničke organizacije </w:t>
      </w:r>
      <w:r w:rsidR="00D8676A" w:rsidRPr="00D8676A">
        <w:rPr>
          <w:rFonts w:ascii="Calibri" w:hAnsi="Calibri"/>
        </w:rPr>
        <w:t>tržišta poljoprivrednih proizvoda i stavljanju izvan snage uredbi Vijeća (EEZ) br. 922/72, (EEZ) br. 234/79, (EZ) br. 1037/2001 i (EZ) br. 1234/2007, Delegirane uredbe Komisije (EU) 2016/1237 od 18. svibnja 2016. o dopuni Uredbe (EU) br. 1308/2013 Europskog parlamenta i Vijeća u pogledu pravila o primjeni sustava uvoznih i izvoznih dozvola te o dopuni Uredbe (EU) br. 1306/2013 Europskog parlamenta i Vijeća u pogledu pravila o oslobađanju i zadržavanju sredstava osiguranja položenih za takve dozvole, o izmjeni uredaba Komisije (EZ) br. 2535/2001, (EZ) br. 1342/2003, (EZ) br. 2336/2003, (EZ) br. 951/2006, (EZ) br. 341/2007 i (EZ) br. 382/2008 te o stavljanju izvan snage uredaba Komisije (EZ) br. 2390/98, (EZ) br. 1345/2005, (EZ) br. 376/2008 i (EZ) br. 507/2008</w:t>
      </w:r>
      <w:r w:rsidR="00D8676A">
        <w:rPr>
          <w:rFonts w:ascii="Calibri" w:hAnsi="Calibri"/>
        </w:rPr>
        <w:t xml:space="preserve">, </w:t>
      </w:r>
      <w:r w:rsidR="009229E7">
        <w:rPr>
          <w:rFonts w:ascii="Calibri" w:hAnsi="Calibri"/>
        </w:rPr>
        <w:t>Provedbene uredbe Komisije (</w:t>
      </w:r>
      <w:bookmarkStart w:id="0" w:name="_GoBack"/>
      <w:bookmarkEnd w:id="0"/>
      <w:r w:rsidR="00BB32E1">
        <w:rPr>
          <w:rFonts w:ascii="Calibri" w:hAnsi="Calibri"/>
        </w:rPr>
        <w:t xml:space="preserve">EU) 2016/1239 od 18. svibnja 2016. </w:t>
      </w:r>
      <w:r w:rsidR="00BB32E1" w:rsidRPr="00BB32E1">
        <w:rPr>
          <w:rFonts w:ascii="Calibri" w:hAnsi="Calibri"/>
        </w:rPr>
        <w:t>o ut</w:t>
      </w:r>
      <w:r w:rsidR="00BB32E1">
        <w:rPr>
          <w:rFonts w:ascii="Calibri" w:hAnsi="Calibri"/>
        </w:rPr>
        <w:t>vrđ</w:t>
      </w:r>
      <w:r w:rsidR="00BB32E1" w:rsidRPr="00BB32E1">
        <w:rPr>
          <w:rFonts w:ascii="Calibri" w:hAnsi="Calibri"/>
        </w:rPr>
        <w:t>ivanju pravila za primjenu Uredbe (EU) br. 1308/201</w:t>
      </w:r>
      <w:r w:rsidR="00BB32E1">
        <w:rPr>
          <w:rFonts w:ascii="Calibri" w:hAnsi="Calibri"/>
        </w:rPr>
        <w:t xml:space="preserve">3 Europskog parlamenta i Vijeća </w:t>
      </w:r>
      <w:r w:rsidR="00BB32E1" w:rsidRPr="00BB32E1">
        <w:rPr>
          <w:rFonts w:ascii="Calibri" w:hAnsi="Calibri"/>
        </w:rPr>
        <w:t>u pogledu sustava uvoznih i izvoznih dozvola</w:t>
      </w:r>
      <w:r w:rsidR="00BB32E1">
        <w:rPr>
          <w:rFonts w:ascii="Calibri" w:hAnsi="Calibri"/>
        </w:rPr>
        <w:t xml:space="preserve"> te Delegirane uredbe Komisije (EU) br. 907/2014 od 11. ožujka 2014. </w:t>
      </w:r>
      <w:r w:rsidR="00BB32E1" w:rsidRPr="00BB32E1">
        <w:rPr>
          <w:rFonts w:ascii="Calibri" w:hAnsi="Calibri"/>
        </w:rPr>
        <w:t>o dopuni Uredbe (EU) br. 1306/2013 Europskog parlamenta i Vijeća u</w:t>
      </w:r>
      <w:r w:rsidR="00BB32E1">
        <w:rPr>
          <w:rFonts w:ascii="Calibri" w:hAnsi="Calibri"/>
        </w:rPr>
        <w:t xml:space="preserve"> pogledu agencija za plaćanja i </w:t>
      </w:r>
      <w:r w:rsidR="00BB32E1" w:rsidRPr="00BB32E1">
        <w:rPr>
          <w:rFonts w:ascii="Calibri" w:hAnsi="Calibri"/>
        </w:rPr>
        <w:t>ostalih tijela, financijskog upravljanja, poravnanja računa, jamstava i upotrebe eura</w:t>
      </w:r>
    </w:p>
    <w:p w:rsidR="00C8225F" w:rsidRPr="00C8225F" w:rsidRDefault="00BB32E1" w:rsidP="00D8676A">
      <w:pPr>
        <w:pStyle w:val="Default"/>
        <w:jc w:val="both"/>
      </w:pPr>
      <w:r w:rsidRPr="00BB32E1">
        <w:rPr>
          <w:rFonts w:asciiTheme="minorHAnsi" w:hAnsiTheme="minorHAnsi"/>
        </w:rPr>
        <w:t xml:space="preserve">, </w:t>
      </w:r>
      <w:r w:rsidR="00826BBA" w:rsidRPr="00BB32E1">
        <w:rPr>
          <w:rFonts w:asciiTheme="minorHAnsi" w:hAnsiTheme="minorHAnsi"/>
        </w:rPr>
        <w:t>Korisniku garancije položi garanciju kao osiguranje za dobro obavljanje posla sa rokom valjanosti do</w:t>
      </w:r>
      <w:r>
        <w:rPr>
          <w:rFonts w:asciiTheme="minorHAnsi" w:hAnsiTheme="minorHAnsi"/>
        </w:rPr>
        <w:t xml:space="preserve">   </w:t>
      </w:r>
      <w:r>
        <w:t>…………………….</w:t>
      </w:r>
    </w:p>
    <w:p w:rsidR="00C8225F" w:rsidRDefault="00C8225F" w:rsidP="00C8225F">
      <w:pPr>
        <w:pStyle w:val="Default"/>
      </w:pPr>
    </w:p>
    <w:p w:rsidR="00886A52" w:rsidRPr="00C8225F" w:rsidRDefault="00886A52" w:rsidP="00C8225F">
      <w:pPr>
        <w:pStyle w:val="Default"/>
      </w:pPr>
    </w:p>
    <w:p w:rsidR="00C8225F" w:rsidRPr="00886A52" w:rsidRDefault="00C8225F" w:rsidP="00886A52">
      <w:pPr>
        <w:pStyle w:val="Default"/>
        <w:jc w:val="both"/>
        <w:rPr>
          <w:rFonts w:asciiTheme="minorHAnsi" w:hAnsiTheme="minorHAnsi"/>
        </w:rPr>
      </w:pPr>
      <w:r w:rsidRPr="00886A52">
        <w:rPr>
          <w:rFonts w:asciiTheme="minorHAnsi" w:hAnsiTheme="minorHAnsi"/>
        </w:rPr>
        <w:t xml:space="preserve">Ovom Garancijom Garant se neopozivo obvezuje da će na prvi pisani poziv Korisnika garancije i bez prigovora isplatiti bilo koji iznos po ovoj Garanciji, a najviše do iznosa od: </w:t>
      </w:r>
    </w:p>
    <w:p w:rsidR="00C8225F" w:rsidRPr="00C8225F" w:rsidRDefault="00C8225F" w:rsidP="00C8225F">
      <w:pPr>
        <w:pStyle w:val="Default"/>
      </w:pPr>
    </w:p>
    <w:p w:rsidR="00C8225F" w:rsidRPr="00886A52" w:rsidRDefault="00C8225F" w:rsidP="00C8225F">
      <w:pPr>
        <w:pStyle w:val="Default"/>
        <w:jc w:val="center"/>
        <w:rPr>
          <w:rFonts w:asciiTheme="minorHAnsi" w:hAnsiTheme="minorHAnsi"/>
        </w:rPr>
      </w:pPr>
      <w:r w:rsidRPr="00886A52">
        <w:rPr>
          <w:rFonts w:asciiTheme="minorHAnsi" w:hAnsiTheme="minorHAnsi"/>
          <w:b/>
          <w:bCs/>
        </w:rPr>
        <w:lastRenderedPageBreak/>
        <w:t xml:space="preserve">Kuna </w:t>
      </w:r>
      <w:r w:rsidRPr="00886A52">
        <w:rPr>
          <w:rFonts w:asciiTheme="minorHAnsi" w:hAnsiTheme="minorHAnsi"/>
        </w:rPr>
        <w:t>………………..</w:t>
      </w:r>
    </w:p>
    <w:p w:rsidR="00C8225F" w:rsidRPr="00886A52" w:rsidRDefault="00C8225F" w:rsidP="00C8225F">
      <w:pPr>
        <w:pStyle w:val="Default"/>
        <w:jc w:val="center"/>
        <w:rPr>
          <w:rFonts w:asciiTheme="minorHAnsi" w:hAnsiTheme="minorHAnsi"/>
        </w:rPr>
      </w:pPr>
      <w:r w:rsidRPr="00886A52">
        <w:rPr>
          <w:rFonts w:asciiTheme="minorHAnsi" w:hAnsiTheme="minorHAnsi"/>
        </w:rPr>
        <w:t>(slovima:______________)</w:t>
      </w:r>
    </w:p>
    <w:p w:rsidR="00826BBA" w:rsidRDefault="00826BBA" w:rsidP="00C8225F">
      <w:pPr>
        <w:pStyle w:val="Default"/>
        <w:jc w:val="center"/>
      </w:pPr>
    </w:p>
    <w:p w:rsidR="00826BBA" w:rsidRPr="00886A52" w:rsidRDefault="00826BBA" w:rsidP="00886A52">
      <w:pPr>
        <w:pStyle w:val="Default"/>
        <w:jc w:val="both"/>
        <w:rPr>
          <w:rFonts w:asciiTheme="minorHAnsi" w:hAnsiTheme="minorHAnsi"/>
        </w:rPr>
      </w:pPr>
      <w:r w:rsidRPr="00886A52">
        <w:rPr>
          <w:rFonts w:asciiTheme="minorHAnsi" w:hAnsiTheme="minorHAnsi"/>
        </w:rPr>
        <w:t>Sva plaćanja po ovoj Garanciji će se izvršiti u korist Državnog proračuna na IBAN (račun) broj HR121001005-1863000160, sa pozivom na broj 64 9725-45927-OIB</w:t>
      </w:r>
      <w:r w:rsidR="00886A52" w:rsidRPr="00886A52">
        <w:rPr>
          <w:rFonts w:asciiTheme="minorHAnsi" w:hAnsiTheme="minorHAnsi"/>
        </w:rPr>
        <w:t xml:space="preserve"> nalogodavca</w:t>
      </w:r>
      <w:r w:rsidRPr="00886A52">
        <w:rPr>
          <w:rFonts w:asciiTheme="minorHAnsi" w:hAnsiTheme="minorHAnsi"/>
        </w:rPr>
        <w:t>.</w:t>
      </w:r>
    </w:p>
    <w:p w:rsidR="00826BBA" w:rsidRPr="00886A52" w:rsidRDefault="00826BBA" w:rsidP="00886A52">
      <w:pPr>
        <w:pStyle w:val="Default"/>
        <w:jc w:val="both"/>
        <w:rPr>
          <w:rFonts w:asciiTheme="minorHAnsi" w:hAnsiTheme="minorHAnsi"/>
        </w:rPr>
      </w:pPr>
      <w:r w:rsidRPr="00886A52">
        <w:rPr>
          <w:rFonts w:asciiTheme="minorHAnsi" w:hAnsiTheme="minorHAnsi"/>
        </w:rPr>
        <w:t>Obveza po ovoj Garanciji će se automatski smanjivati za bilo koji iznos plaćen od strane Garanta po ovoj Garanciji.</w:t>
      </w:r>
    </w:p>
    <w:p w:rsidR="00826BBA" w:rsidRPr="00886A52" w:rsidRDefault="00826BBA" w:rsidP="00886A52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>Garancija je sastavljena u jednom izvornom primjerku za Korisnika Garancije, te dvije kopije od kojih je po jedna za Garanta i Nalogodavca.</w:t>
      </w:r>
    </w:p>
    <w:p w:rsidR="00826BBA" w:rsidRPr="00886A52" w:rsidRDefault="00826BBA" w:rsidP="00886A52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>Garancija je neprenosiva.</w:t>
      </w:r>
    </w:p>
    <w:p w:rsidR="00826BBA" w:rsidRDefault="00826BBA" w:rsidP="00886A52">
      <w:pPr>
        <w:pStyle w:val="Default"/>
        <w:rPr>
          <w:rFonts w:asciiTheme="minorHAnsi" w:hAnsiTheme="minorHAnsi"/>
        </w:rPr>
      </w:pPr>
      <w:r w:rsidRPr="00886A52">
        <w:rPr>
          <w:rFonts w:asciiTheme="minorHAnsi" w:hAnsiTheme="minorHAnsi"/>
        </w:rPr>
        <w:t>U slučaju spora nadležan je Trgovački sud u Zagrebu.</w:t>
      </w:r>
    </w:p>
    <w:p w:rsidR="00886A52" w:rsidRDefault="00886A52" w:rsidP="00886A52">
      <w:pPr>
        <w:pStyle w:val="Default"/>
        <w:rPr>
          <w:rFonts w:asciiTheme="minorHAnsi" w:hAnsiTheme="minorHAnsi"/>
        </w:rPr>
      </w:pPr>
    </w:p>
    <w:p w:rsidR="00886A52" w:rsidRDefault="00886A52" w:rsidP="00886A52">
      <w:pPr>
        <w:pStyle w:val="Default"/>
        <w:rPr>
          <w:rFonts w:asciiTheme="minorHAnsi" w:hAnsiTheme="minorHAnsi"/>
        </w:rPr>
      </w:pPr>
    </w:p>
    <w:p w:rsidR="00886A52" w:rsidRDefault="00886A52" w:rsidP="00886A52">
      <w:pPr>
        <w:pStyle w:val="Default"/>
        <w:rPr>
          <w:rFonts w:asciiTheme="minorHAnsi" w:hAnsiTheme="minorHAnsi"/>
        </w:rPr>
      </w:pPr>
    </w:p>
    <w:p w:rsidR="00886A52" w:rsidRPr="00886A52" w:rsidRDefault="00886A52" w:rsidP="00886A52">
      <w:pPr>
        <w:pStyle w:val="Default"/>
        <w:rPr>
          <w:rFonts w:asciiTheme="minorHAnsi" w:hAnsiTheme="minorHAnsi"/>
        </w:rPr>
      </w:pPr>
    </w:p>
    <w:p w:rsidR="00826BBA" w:rsidRDefault="00826BBA" w:rsidP="00826BBA">
      <w:pPr>
        <w:pStyle w:val="Default"/>
        <w:jc w:val="center"/>
      </w:pPr>
    </w:p>
    <w:p w:rsidR="00826BBA" w:rsidRDefault="00826BBA" w:rsidP="00826BBA">
      <w:pPr>
        <w:pStyle w:val="Default"/>
      </w:pPr>
      <w:r>
        <w:t xml:space="preserve">…………………………….. 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826BBA" w:rsidRPr="00A34E98" w:rsidRDefault="00886A52" w:rsidP="00826BBA">
      <w:pPr>
        <w:pStyle w:val="Default"/>
        <w:rPr>
          <w:rFonts w:asciiTheme="minorHAnsi" w:hAnsiTheme="minorHAnsi"/>
        </w:rPr>
      </w:pPr>
      <w:r w:rsidRPr="00A34E98">
        <w:rPr>
          <w:rFonts w:asciiTheme="minorHAnsi" w:hAnsiTheme="minorHAnsi"/>
        </w:rPr>
        <w:t xml:space="preserve"> mjesto i datum </w:t>
      </w:r>
      <w:r w:rsidRPr="00A34E98">
        <w:rPr>
          <w:rFonts w:asciiTheme="minorHAnsi" w:hAnsiTheme="minorHAnsi"/>
        </w:rPr>
        <w:tab/>
      </w:r>
      <w:r w:rsidRPr="00A34E98">
        <w:rPr>
          <w:rFonts w:asciiTheme="minorHAnsi" w:hAnsiTheme="minorHAnsi"/>
        </w:rPr>
        <w:tab/>
      </w:r>
      <w:r w:rsidRPr="00A34E98">
        <w:rPr>
          <w:rFonts w:asciiTheme="minorHAnsi" w:hAnsiTheme="minorHAnsi"/>
        </w:rPr>
        <w:tab/>
      </w:r>
      <w:r w:rsidRPr="00A34E98">
        <w:rPr>
          <w:rFonts w:asciiTheme="minorHAnsi" w:hAnsiTheme="minorHAnsi"/>
        </w:rPr>
        <w:tab/>
      </w:r>
      <w:r w:rsidR="00826BBA" w:rsidRPr="00A34E98">
        <w:rPr>
          <w:rFonts w:asciiTheme="minorHAnsi" w:hAnsiTheme="minorHAnsi"/>
        </w:rPr>
        <w:tab/>
      </w:r>
      <w:r w:rsidRPr="00A34E98">
        <w:rPr>
          <w:rFonts w:asciiTheme="minorHAnsi" w:hAnsiTheme="minorHAnsi"/>
        </w:rPr>
        <w:t>ovjera garanta i potpis ovlaštene osobe</w:t>
      </w:r>
    </w:p>
    <w:p w:rsidR="00C8225F" w:rsidRPr="00C8225F" w:rsidRDefault="00C8225F" w:rsidP="00C8225F">
      <w:pPr>
        <w:pStyle w:val="Default"/>
        <w:pageBreakBefore/>
      </w:pPr>
    </w:p>
    <w:p w:rsidR="00C8225F" w:rsidRPr="00C8225F" w:rsidRDefault="00C8225F" w:rsidP="00C8225F">
      <w:pPr>
        <w:pStyle w:val="Default"/>
        <w:numPr>
          <w:ilvl w:val="0"/>
          <w:numId w:val="1"/>
        </w:numPr>
      </w:pPr>
      <w:r w:rsidRPr="00C8225F">
        <w:t xml:space="preserve">Sva plaćanja po ovoj Garanciji će se izvršiti u korist Državnog proračuna na broj računa 1001005-1863000160, sa pozivom na broj 63 7005-45927-OIB. </w:t>
      </w:r>
    </w:p>
    <w:p w:rsidR="00C8225F" w:rsidRPr="00C8225F" w:rsidRDefault="00C8225F" w:rsidP="00C8225F">
      <w:pPr>
        <w:pStyle w:val="Default"/>
      </w:pPr>
    </w:p>
    <w:p w:rsidR="00C8225F" w:rsidRPr="00C8225F" w:rsidRDefault="00C8225F" w:rsidP="00C8225F">
      <w:pPr>
        <w:pStyle w:val="Default"/>
        <w:numPr>
          <w:ilvl w:val="0"/>
          <w:numId w:val="1"/>
        </w:numPr>
      </w:pPr>
      <w:r w:rsidRPr="00C8225F">
        <w:t xml:space="preserve">Obveza po ovoj Garanciji će se automatski smanjivati za bilo koji iznos plaćen od strane Garanta po ovoj Garanciji. </w:t>
      </w:r>
    </w:p>
    <w:p w:rsidR="00C8225F" w:rsidRPr="00C8225F" w:rsidRDefault="00C8225F" w:rsidP="00C8225F">
      <w:pPr>
        <w:pStyle w:val="Default"/>
      </w:pPr>
    </w:p>
    <w:p w:rsidR="00C8225F" w:rsidRPr="00C8225F" w:rsidRDefault="00C8225F" w:rsidP="00C8225F">
      <w:pPr>
        <w:pStyle w:val="Default"/>
        <w:numPr>
          <w:ilvl w:val="0"/>
          <w:numId w:val="1"/>
        </w:numPr>
      </w:pPr>
      <w:r w:rsidRPr="00C8225F">
        <w:t xml:space="preserve">Garancija je sastavljena u jednom izvornom primjerku za Korisnika Garancije, te dvije kopije od kojih je po jedna za Garanta i Nalogodavca. </w:t>
      </w:r>
    </w:p>
    <w:p w:rsidR="00C8225F" w:rsidRPr="00C8225F" w:rsidRDefault="00C8225F" w:rsidP="00C8225F">
      <w:pPr>
        <w:pStyle w:val="Default"/>
      </w:pPr>
    </w:p>
    <w:p w:rsidR="00C8225F" w:rsidRPr="00C8225F" w:rsidRDefault="00C8225F" w:rsidP="00C8225F">
      <w:pPr>
        <w:pStyle w:val="Default"/>
        <w:numPr>
          <w:ilvl w:val="0"/>
          <w:numId w:val="1"/>
        </w:numPr>
      </w:pPr>
      <w:r w:rsidRPr="00C8225F">
        <w:t xml:space="preserve">Garancija je neprenosiva. </w:t>
      </w:r>
    </w:p>
    <w:p w:rsidR="00C8225F" w:rsidRPr="00C8225F" w:rsidRDefault="00C8225F" w:rsidP="00C8225F">
      <w:pPr>
        <w:pStyle w:val="Default"/>
      </w:pPr>
    </w:p>
    <w:p w:rsidR="00C8225F" w:rsidRDefault="00C8225F" w:rsidP="00C8225F">
      <w:pPr>
        <w:pStyle w:val="Default"/>
        <w:numPr>
          <w:ilvl w:val="0"/>
          <w:numId w:val="1"/>
        </w:numPr>
      </w:pPr>
      <w:r w:rsidRPr="00C8225F">
        <w:t xml:space="preserve">U slučaju spora nadležan je Trgovački sud u Zagrebu. </w:t>
      </w:r>
    </w:p>
    <w:p w:rsidR="00C8225F" w:rsidRDefault="00C8225F" w:rsidP="00C8225F">
      <w:pPr>
        <w:pStyle w:val="Default"/>
      </w:pPr>
    </w:p>
    <w:p w:rsidR="00C8225F" w:rsidRDefault="00C8225F" w:rsidP="00C8225F">
      <w:pPr>
        <w:pStyle w:val="Default"/>
      </w:pPr>
    </w:p>
    <w:p w:rsidR="00C8225F" w:rsidRPr="00C8225F" w:rsidRDefault="00C8225F" w:rsidP="00C8225F">
      <w:pPr>
        <w:pStyle w:val="Default"/>
      </w:pPr>
    </w:p>
    <w:p w:rsidR="00C8225F" w:rsidRPr="00C8225F" w:rsidRDefault="00C8225F" w:rsidP="00C8225F">
      <w:pPr>
        <w:pStyle w:val="Default"/>
      </w:pPr>
    </w:p>
    <w:p w:rsidR="00C8225F" w:rsidRPr="00C8225F" w:rsidRDefault="00C8225F" w:rsidP="00C8225F">
      <w:pPr>
        <w:pStyle w:val="Default"/>
      </w:pPr>
      <w:r w:rsidRPr="00C8225F">
        <w:t>-------------------------------</w:t>
      </w:r>
      <w:r>
        <w:tab/>
      </w:r>
      <w:r>
        <w:tab/>
      </w:r>
      <w:r>
        <w:tab/>
      </w:r>
      <w:r>
        <w:tab/>
        <w:t>-------------------------------</w:t>
      </w:r>
      <w:r w:rsidRPr="00C8225F">
        <w:t xml:space="preserve"> </w:t>
      </w:r>
    </w:p>
    <w:p w:rsidR="00577853" w:rsidRPr="00C8225F" w:rsidRDefault="00C8225F" w:rsidP="00C8225F">
      <w:pPr>
        <w:rPr>
          <w:sz w:val="24"/>
          <w:szCs w:val="24"/>
        </w:rPr>
      </w:pPr>
      <w:r w:rsidRPr="00C8225F">
        <w:rPr>
          <w:sz w:val="24"/>
          <w:szCs w:val="24"/>
        </w:rPr>
        <w:t xml:space="preserve">( mjesto i datum)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8225F">
        <w:rPr>
          <w:sz w:val="24"/>
          <w:szCs w:val="24"/>
        </w:rPr>
        <w:t xml:space="preserve">(potpis </w:t>
      </w:r>
      <w:r>
        <w:rPr>
          <w:sz w:val="24"/>
          <w:szCs w:val="24"/>
        </w:rPr>
        <w:t xml:space="preserve">i ovjera </w:t>
      </w:r>
      <w:r w:rsidRPr="00C8225F">
        <w:rPr>
          <w:sz w:val="24"/>
          <w:szCs w:val="24"/>
        </w:rPr>
        <w:t>ovlaštene osobe)</w:t>
      </w:r>
    </w:p>
    <w:sectPr w:rsidR="00577853" w:rsidRPr="00C8225F" w:rsidSect="00577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2F5C"/>
    <w:multiLevelType w:val="hybridMultilevel"/>
    <w:tmpl w:val="3DE87064"/>
    <w:lvl w:ilvl="0" w:tplc="A45C052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E317D"/>
    <w:multiLevelType w:val="hybridMultilevel"/>
    <w:tmpl w:val="B128C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F"/>
    <w:rsid w:val="0030699B"/>
    <w:rsid w:val="003D6EF8"/>
    <w:rsid w:val="004D08E6"/>
    <w:rsid w:val="00577853"/>
    <w:rsid w:val="005F72A3"/>
    <w:rsid w:val="008139D9"/>
    <w:rsid w:val="008173F8"/>
    <w:rsid w:val="00826BBA"/>
    <w:rsid w:val="00886A52"/>
    <w:rsid w:val="008B1157"/>
    <w:rsid w:val="009229E7"/>
    <w:rsid w:val="00A34E98"/>
    <w:rsid w:val="00BB32E1"/>
    <w:rsid w:val="00BB36A7"/>
    <w:rsid w:val="00C8225F"/>
    <w:rsid w:val="00D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82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82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tomislav.svircic</cp:lastModifiedBy>
  <cp:revision>5</cp:revision>
  <cp:lastPrinted>2011-02-14T14:16:00Z</cp:lastPrinted>
  <dcterms:created xsi:type="dcterms:W3CDTF">2018-07-03T07:01:00Z</dcterms:created>
  <dcterms:modified xsi:type="dcterms:W3CDTF">2018-07-03T07:30:00Z</dcterms:modified>
</cp:coreProperties>
</file>