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62" w:rsidRPr="000D5362" w:rsidRDefault="000D5362" w:rsidP="000D5362">
      <w:pPr>
        <w:spacing w:after="0" w:line="240" w:lineRule="auto"/>
        <w:jc w:val="center"/>
        <w:rPr>
          <w:rFonts w:eastAsiaTheme="minorEastAsia"/>
          <w:b/>
          <w:lang w:val="hr-HR" w:eastAsia="zh-CN"/>
        </w:rPr>
      </w:pPr>
      <w:r w:rsidRPr="000D5362">
        <w:rPr>
          <w:rFonts w:eastAsiaTheme="minorEastAsia"/>
          <w:b/>
          <w:lang w:val="hr-HR" w:eastAsia="zh-CN"/>
        </w:rPr>
        <w:t>PONUDA ZA NADMETANJE ZA IZNOS POTPORE  ZA PRIVATNO SKLADIŠTENJE MASLINOVA ULJA</w:t>
      </w:r>
    </w:p>
    <w:p w:rsidR="000D5362" w:rsidRPr="000D5362" w:rsidRDefault="000D5362" w:rsidP="000D5362">
      <w:pPr>
        <w:spacing w:after="0" w:line="240" w:lineRule="auto"/>
        <w:jc w:val="center"/>
        <w:rPr>
          <w:rFonts w:eastAsiaTheme="minorEastAsia"/>
          <w:b/>
          <w:lang w:val="hr-HR" w:eastAsia="zh-CN"/>
        </w:rPr>
      </w:pPr>
      <w:r w:rsidRPr="000D5362">
        <w:rPr>
          <w:rFonts w:eastAsiaTheme="minorEastAsia"/>
          <w:b/>
          <w:lang w:val="hr-HR" w:eastAsia="zh-CN"/>
        </w:rPr>
        <w:t>SUKLADNO PROVEDBENOJ UREDBI KOMISIJE (EU) 2019/1882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1240"/>
        <w:gridCol w:w="278"/>
        <w:gridCol w:w="441"/>
        <w:gridCol w:w="595"/>
        <w:gridCol w:w="662"/>
        <w:gridCol w:w="1223"/>
        <w:gridCol w:w="1879"/>
      </w:tblGrid>
      <w:tr w:rsidR="000D5362" w:rsidRPr="000D5362" w:rsidTr="00342AE8">
        <w:trPr>
          <w:trHeight w:val="270"/>
        </w:trPr>
        <w:tc>
          <w:tcPr>
            <w:tcW w:w="2744" w:type="dxa"/>
            <w:vMerge w:val="restart"/>
          </w:tcPr>
          <w:p w:rsidR="000D5362" w:rsidRPr="000D5362" w:rsidRDefault="000D5362" w:rsidP="000D5362">
            <w:bookmarkStart w:id="0" w:name="_GoBack" w:colFirst="0" w:colLast="1"/>
            <w:r w:rsidRPr="000D5362">
              <w:t>PODRAZDOBLJE NA KOJE SE ODNOSI PONUDA:</w:t>
            </w:r>
          </w:p>
        </w:tc>
        <w:tc>
          <w:tcPr>
            <w:tcW w:w="3216" w:type="dxa"/>
            <w:gridSpan w:val="5"/>
          </w:tcPr>
          <w:p w:rsidR="000D5362" w:rsidRPr="000D5362" w:rsidRDefault="000D5362" w:rsidP="000D5362">
            <w:r w:rsidRPr="000D5362">
              <w:t>A) Od 21.11.2019 do 26.11.2019</w:t>
            </w:r>
          </w:p>
        </w:tc>
        <w:tc>
          <w:tcPr>
            <w:tcW w:w="3102" w:type="dxa"/>
            <w:gridSpan w:val="2"/>
          </w:tcPr>
          <w:p w:rsidR="000D5362" w:rsidRPr="000D5362" w:rsidRDefault="000D5362" w:rsidP="000D5362">
            <w:r w:rsidRPr="000D5362">
              <w:t>C) Od 22.1.2020 do  27.1.2020</w:t>
            </w:r>
          </w:p>
        </w:tc>
      </w:tr>
      <w:tr w:rsidR="000D5362" w:rsidRPr="000D5362" w:rsidTr="00342AE8">
        <w:trPr>
          <w:trHeight w:val="270"/>
        </w:trPr>
        <w:tc>
          <w:tcPr>
            <w:tcW w:w="2744" w:type="dxa"/>
            <w:vMerge/>
          </w:tcPr>
          <w:p w:rsidR="000D5362" w:rsidRPr="000D5362" w:rsidRDefault="000D5362" w:rsidP="000D5362"/>
        </w:tc>
        <w:tc>
          <w:tcPr>
            <w:tcW w:w="3216" w:type="dxa"/>
            <w:gridSpan w:val="5"/>
          </w:tcPr>
          <w:p w:rsidR="000D5362" w:rsidRPr="000D5362" w:rsidRDefault="000D5362" w:rsidP="000D5362">
            <w:r w:rsidRPr="000D5362">
              <w:t>B) Od 12.12.2019 do 17.12.2019</w:t>
            </w:r>
          </w:p>
        </w:tc>
        <w:tc>
          <w:tcPr>
            <w:tcW w:w="3102" w:type="dxa"/>
            <w:gridSpan w:val="2"/>
          </w:tcPr>
          <w:p w:rsidR="000D5362" w:rsidRPr="000D5362" w:rsidRDefault="000D5362" w:rsidP="000D5362">
            <w:r w:rsidRPr="000D5362">
              <w:t>D) Od 20.2.2010 do 25.2.2020</w:t>
            </w: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PODNOSITELJ: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proofErr w:type="spellStart"/>
            <w:r w:rsidRPr="000D5362">
              <w:rPr>
                <w:sz w:val="20"/>
                <w:szCs w:val="20"/>
              </w:rPr>
              <w:t>OIB</w:t>
            </w:r>
            <w:proofErr w:type="spellEnd"/>
            <w:r w:rsidRPr="000D5362">
              <w:rPr>
                <w:sz w:val="20"/>
                <w:szCs w:val="20"/>
              </w:rPr>
              <w:t xml:space="preserve">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ADRESA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TELEFON/MOBITEL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E-</w:t>
            </w:r>
            <w:proofErr w:type="spellStart"/>
            <w:r w:rsidRPr="000D5362">
              <w:rPr>
                <w:sz w:val="20"/>
                <w:szCs w:val="20"/>
              </w:rPr>
              <w:t>MAIL</w:t>
            </w:r>
            <w:proofErr w:type="spellEnd"/>
            <w:r w:rsidRPr="000D5362">
              <w:rPr>
                <w:sz w:val="20"/>
                <w:szCs w:val="20"/>
              </w:rPr>
              <w:t xml:space="preserve"> ADRESA PODNOSITELJA: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</w:rPr>
            </w:pPr>
          </w:p>
        </w:tc>
      </w:tr>
      <w:bookmarkEnd w:id="0"/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VRSTA PODNOSITELJA:</w:t>
            </w:r>
          </w:p>
        </w:tc>
        <w:tc>
          <w:tcPr>
            <w:tcW w:w="2554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A) Organizacija proizvođača ili udruženje organizacije proizvođača</w:t>
            </w:r>
          </w:p>
        </w:tc>
        <w:tc>
          <w:tcPr>
            <w:tcW w:w="1885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B) Uljara za proizvodnju maslinova ulja</w:t>
            </w:r>
          </w:p>
        </w:tc>
        <w:tc>
          <w:tcPr>
            <w:tcW w:w="1879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C) Društvo za pakiranje maslinova ulja</w:t>
            </w: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KATEGORIJA MASLINOVOG ULJA ZA KOJU SE PODNOSI PONUDA:</w:t>
            </w:r>
          </w:p>
        </w:tc>
        <w:tc>
          <w:tcPr>
            <w:tcW w:w="2554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A) Ekstra djevičansko maslinovo ulje</w:t>
            </w:r>
          </w:p>
        </w:tc>
        <w:tc>
          <w:tcPr>
            <w:tcW w:w="1885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B) Djevičansko maslinovo ulje</w:t>
            </w:r>
          </w:p>
        </w:tc>
        <w:tc>
          <w:tcPr>
            <w:tcW w:w="1879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 xml:space="preserve">C) Maslinovo ulje </w:t>
            </w:r>
            <w:proofErr w:type="spellStart"/>
            <w:r w:rsidRPr="000D5362">
              <w:rPr>
                <w:sz w:val="20"/>
                <w:szCs w:val="20"/>
              </w:rPr>
              <w:t>lampante</w:t>
            </w:r>
            <w:proofErr w:type="spellEnd"/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KOLIČINA ZA KOJU SE PODNOSI PONUDA (MINIMALNO 50 TONA):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2744" w:type="dxa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DA LI JE MASLINOVO ULJE VEĆ USKLADIŠTENO:</w:t>
            </w:r>
          </w:p>
        </w:tc>
        <w:tc>
          <w:tcPr>
            <w:tcW w:w="1518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A) Da</w:t>
            </w:r>
          </w:p>
        </w:tc>
        <w:tc>
          <w:tcPr>
            <w:tcW w:w="1698" w:type="dxa"/>
            <w:gridSpan w:val="3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B) Ne</w:t>
            </w:r>
          </w:p>
        </w:tc>
        <w:tc>
          <w:tcPr>
            <w:tcW w:w="3102" w:type="dxa"/>
            <w:gridSpan w:val="2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C) Dio (napisati koja količina):</w:t>
            </w: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 w:val="restart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>NAZIVI I ADRESE SKLADIŠTA U KOJEM ĆE BITI ILI VEĆ JESU USKLADIŠTENI PROIZVODI:</w:t>
            </w: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rPr>
          <w:trHeight w:val="54"/>
        </w:trPr>
        <w:tc>
          <w:tcPr>
            <w:tcW w:w="2744" w:type="dxa"/>
            <w:vMerge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</w:p>
        </w:tc>
        <w:tc>
          <w:tcPr>
            <w:tcW w:w="6318" w:type="dxa"/>
            <w:gridSpan w:val="7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9062" w:type="dxa"/>
            <w:gridSpan w:val="8"/>
          </w:tcPr>
          <w:p w:rsidR="000D5362" w:rsidRPr="000D5362" w:rsidRDefault="000D5362" w:rsidP="000D5362">
            <w:pPr>
              <w:jc w:val="center"/>
              <w:rPr>
                <w:b/>
              </w:rPr>
            </w:pPr>
            <w:r w:rsidRPr="000D5362">
              <w:rPr>
                <w:b/>
              </w:rPr>
              <w:t>* RAZDOBLJE SKLADIŠTENJA MASLINOVOG ULJA JE  180 DANA</w:t>
            </w:r>
          </w:p>
        </w:tc>
      </w:tr>
      <w:tr w:rsidR="000D5362" w:rsidRPr="000D5362" w:rsidTr="00342AE8">
        <w:tc>
          <w:tcPr>
            <w:tcW w:w="4703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 xml:space="preserve">IZNOS PRILOŽENOG JAMSTVA (BANKOVNA GARANCIJA ILI UPLATA U DRŽAVNI PRORAČUN U IZNOSU </w:t>
            </w:r>
            <w:r w:rsidRPr="000D5362">
              <w:rPr>
                <w:b/>
                <w:sz w:val="20"/>
                <w:szCs w:val="20"/>
              </w:rPr>
              <w:t>372,90  KUNE</w:t>
            </w:r>
            <w:r w:rsidRPr="000D5362">
              <w:rPr>
                <w:sz w:val="20"/>
                <w:szCs w:val="20"/>
              </w:rPr>
              <w:t xml:space="preserve"> PO TONI PONUĐENE KOLIČINE):</w:t>
            </w:r>
          </w:p>
        </w:tc>
        <w:tc>
          <w:tcPr>
            <w:tcW w:w="4359" w:type="dxa"/>
            <w:gridSpan w:val="4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4703" w:type="dxa"/>
            <w:gridSpan w:val="4"/>
          </w:tcPr>
          <w:p w:rsidR="000D5362" w:rsidRPr="000D5362" w:rsidRDefault="000D5362" w:rsidP="000D5362">
            <w:pPr>
              <w:rPr>
                <w:sz w:val="20"/>
                <w:szCs w:val="20"/>
              </w:rPr>
            </w:pPr>
            <w:r w:rsidRPr="000D5362">
              <w:rPr>
                <w:sz w:val="20"/>
                <w:szCs w:val="20"/>
              </w:rPr>
              <w:t xml:space="preserve">PREDLOŽENI IZNOS POTPORE </w:t>
            </w:r>
            <w:r w:rsidRPr="000D5362">
              <w:rPr>
                <w:b/>
                <w:sz w:val="20"/>
                <w:szCs w:val="20"/>
              </w:rPr>
              <w:t>PO DANU</w:t>
            </w:r>
            <w:r w:rsidRPr="000D5362">
              <w:rPr>
                <w:sz w:val="20"/>
                <w:szCs w:val="20"/>
              </w:rPr>
              <w:t xml:space="preserve"> SKLADIŠTENJA </w:t>
            </w:r>
            <w:r w:rsidRPr="000D5362">
              <w:rPr>
                <w:b/>
                <w:sz w:val="20"/>
                <w:szCs w:val="20"/>
              </w:rPr>
              <w:t>JEDNE TONE</w:t>
            </w:r>
            <w:r w:rsidRPr="000D5362">
              <w:rPr>
                <w:sz w:val="20"/>
                <w:szCs w:val="20"/>
              </w:rPr>
              <w:t xml:space="preserve"> (U EURIMA, NA DVIJE DECIMALE, BEZ PDV-A):</w:t>
            </w:r>
          </w:p>
        </w:tc>
        <w:tc>
          <w:tcPr>
            <w:tcW w:w="4359" w:type="dxa"/>
            <w:gridSpan w:val="4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9062" w:type="dxa"/>
            <w:gridSpan w:val="8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  <w:r w:rsidRPr="000D5362">
              <w:rPr>
                <w:b/>
                <w:sz w:val="20"/>
                <w:szCs w:val="20"/>
              </w:rPr>
              <w:t>* PODNOŠENJEM PONUDE I POTPISOM PODNOSITELJ IZJAVLJUJE DA JE UPOZNAT I DA ĆE SE PRIDRŽAVATI PRAVA I OBAVEZA PROPISANIH PROVEDBENOM UREDBOM KOMISIJE (EU) 2019/1882, DELEGIRANOM UREDBOM KOMISIJE (EU) 2016/1238, PROVEDBENOM UREDBOM KOMISIJE (EU) 2016/1240 TE UREDBOM (EU) BR. 1308/2013 EUROPSKOG PARLAMENTA I VIJEĆA</w:t>
            </w:r>
          </w:p>
          <w:p w:rsidR="000D5362" w:rsidRPr="000D5362" w:rsidRDefault="000D5362" w:rsidP="000D5362">
            <w:pPr>
              <w:jc w:val="both"/>
              <w:rPr>
                <w:b/>
                <w:sz w:val="20"/>
                <w:szCs w:val="20"/>
              </w:rPr>
            </w:pPr>
            <w:r w:rsidRPr="000D5362">
              <w:rPr>
                <w:i/>
                <w:sz w:val="18"/>
                <w:szCs w:val="18"/>
              </w:rPr>
              <w:t>Sa svim osobnim podacima prikupljenim na temelju odredbi ovih Uredbi postupat će se u skladu s Uredbom (EU) 2016/679 Europskog parlamenta i Vijeća od 27. travnja 2016. o zaštiti pojedinaca u vezi s obradom osobnih podataka i o slobodnom kretanju takvih podataka te o stavljanju izvan snage Direktive 95/46/EZ (Opća uredba o zaštiti podataka) (</w:t>
            </w:r>
            <w:proofErr w:type="spellStart"/>
            <w:r w:rsidRPr="000D5362">
              <w:rPr>
                <w:i/>
                <w:sz w:val="18"/>
                <w:szCs w:val="18"/>
              </w:rPr>
              <w:t>SL</w:t>
            </w:r>
            <w:proofErr w:type="spellEnd"/>
            <w:r w:rsidRPr="000D5362">
              <w:rPr>
                <w:i/>
                <w:sz w:val="18"/>
                <w:szCs w:val="18"/>
              </w:rPr>
              <w:t xml:space="preserve"> L 119, 4. 5. 2016.)</w:t>
            </w:r>
          </w:p>
        </w:tc>
      </w:tr>
      <w:tr w:rsidR="000D5362" w:rsidRPr="000D5362" w:rsidTr="00342AE8">
        <w:tc>
          <w:tcPr>
            <w:tcW w:w="3984" w:type="dxa"/>
            <w:gridSpan w:val="2"/>
          </w:tcPr>
          <w:p w:rsidR="000D5362" w:rsidRPr="000D5362" w:rsidRDefault="000D5362" w:rsidP="000D5362">
            <w:r w:rsidRPr="000D5362">
              <w:t>MJESTO I DATUM PODNOŠENJA PONUDE:</w:t>
            </w:r>
          </w:p>
          <w:p w:rsidR="000D5362" w:rsidRPr="000D5362" w:rsidRDefault="000D5362" w:rsidP="000D5362"/>
        </w:tc>
        <w:tc>
          <w:tcPr>
            <w:tcW w:w="5078" w:type="dxa"/>
            <w:gridSpan w:val="6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3984" w:type="dxa"/>
            <w:gridSpan w:val="2"/>
          </w:tcPr>
          <w:p w:rsidR="000D5362" w:rsidRPr="000D5362" w:rsidRDefault="000D5362" w:rsidP="000D5362">
            <w:r w:rsidRPr="000D5362">
              <w:t>POTPIS I PEČAT PODNOSITELJA PONUDE:</w:t>
            </w:r>
          </w:p>
        </w:tc>
        <w:tc>
          <w:tcPr>
            <w:tcW w:w="5078" w:type="dxa"/>
            <w:gridSpan w:val="6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</w:p>
        </w:tc>
      </w:tr>
      <w:tr w:rsidR="000D5362" w:rsidRPr="000D5362" w:rsidTr="00342AE8">
        <w:tc>
          <w:tcPr>
            <w:tcW w:w="9062" w:type="dxa"/>
            <w:gridSpan w:val="8"/>
          </w:tcPr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  <w:r w:rsidRPr="000D5362">
              <w:rPr>
                <w:b/>
                <w:sz w:val="20"/>
                <w:szCs w:val="20"/>
              </w:rPr>
              <w:t>* ISPUNJEN I POTOM SKENIRAN OBRAZAC PONUDE I GARANCIJE ILI UPLATE U DRŽAVNI PRORAČUN POTREBNO JE DO 12h ZADNJEG DANA PROPISANOG ROKA ZA IZABRANO PODRAZDOBLJE POSLATI NA E-</w:t>
            </w:r>
            <w:proofErr w:type="spellStart"/>
            <w:r w:rsidRPr="000D5362">
              <w:rPr>
                <w:b/>
                <w:sz w:val="20"/>
                <w:szCs w:val="20"/>
              </w:rPr>
              <w:t>MAIL</w:t>
            </w:r>
            <w:proofErr w:type="spellEnd"/>
            <w:r w:rsidRPr="000D5362">
              <w:rPr>
                <w:b/>
                <w:sz w:val="20"/>
                <w:szCs w:val="20"/>
              </w:rPr>
              <w:t xml:space="preserve">: </w:t>
            </w:r>
            <w:hyperlink r:id="rId5" w:history="1">
              <w:r w:rsidRPr="000D5362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trgovinske.mjere@apprrr.hr</w:t>
              </w:r>
            </w:hyperlink>
          </w:p>
          <w:p w:rsidR="000D5362" w:rsidRPr="000D5362" w:rsidRDefault="000D5362" w:rsidP="000D5362">
            <w:pPr>
              <w:rPr>
                <w:b/>
                <w:sz w:val="20"/>
                <w:szCs w:val="20"/>
              </w:rPr>
            </w:pPr>
            <w:r w:rsidRPr="000D5362">
              <w:rPr>
                <w:b/>
                <w:sz w:val="20"/>
                <w:szCs w:val="20"/>
              </w:rPr>
              <w:t>ORIGINAL PONUDE I GARANCIJE ILI UPLATE U DRŽAVNI PRORAČUN POSLATI POŠTOM NA ADRESU: Agencija za plaćanja u poljoprivredi, ribarstvu i ruralnom razvoju, Ulica grada Vukovara 269 D, 10 000 Zagreb, S NAZNAKOM: „PRIVATNO SKLADIŠTENJE-MASLINOVO ULJE“</w:t>
            </w:r>
          </w:p>
        </w:tc>
      </w:tr>
    </w:tbl>
    <w:p w:rsidR="00EA0BD8" w:rsidRDefault="000D5362"/>
    <w:sectPr w:rsidR="00EA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62"/>
    <w:rsid w:val="000D5362"/>
    <w:rsid w:val="0033297E"/>
    <w:rsid w:val="008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62"/>
    <w:pPr>
      <w:spacing w:after="0" w:line="240" w:lineRule="auto"/>
    </w:pPr>
    <w:rPr>
      <w:rFonts w:eastAsiaTheme="minorEastAsia"/>
      <w:lang w:val="hr-H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62"/>
    <w:pPr>
      <w:spacing w:after="0" w:line="240" w:lineRule="auto"/>
    </w:pPr>
    <w:rPr>
      <w:rFonts w:eastAsiaTheme="minorEastAsia"/>
      <w:lang w:val="hr-H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govinske.mjere@apprr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ante.boras</dc:creator>
  <cp:lastModifiedBy>ante.boras</cp:lastModifiedBy>
  <cp:revision>1</cp:revision>
  <dcterms:created xsi:type="dcterms:W3CDTF">2019-11-20T14:07:00Z</dcterms:created>
  <dcterms:modified xsi:type="dcterms:W3CDTF">2019-11-20T14:12:00Z</dcterms:modified>
</cp:coreProperties>
</file>