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0A8D47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7D09">
        <w:rPr>
          <w:rFonts w:ascii="Times New Roman" w:hAnsi="Times New Roman"/>
          <w:b/>
          <w:sz w:val="24"/>
          <w:szCs w:val="24"/>
        </w:rPr>
        <w:t>PRILOG II</w:t>
      </w:r>
    </w:p>
    <w:p w14:paraId="29DAB1FD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5EAFE8B" w14:textId="77777777" w:rsidR="00CF0E92" w:rsidRPr="00645CEE" w:rsidRDefault="00CF0E92" w:rsidP="00CF0E9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CEE">
        <w:rPr>
          <w:rFonts w:ascii="Times New Roman" w:hAnsi="Times New Roman"/>
          <w:b/>
          <w:sz w:val="24"/>
          <w:szCs w:val="24"/>
        </w:rPr>
        <w:t>IZJAVA</w:t>
      </w:r>
    </w:p>
    <w:p w14:paraId="6333E6D9" w14:textId="77777777" w:rsidR="00CF0E92" w:rsidRPr="00645CEE" w:rsidRDefault="00CF0E92" w:rsidP="00CF0E92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45CEE">
        <w:rPr>
          <w:rFonts w:ascii="Times New Roman" w:hAnsi="Times New Roman"/>
          <w:b/>
          <w:sz w:val="24"/>
          <w:szCs w:val="24"/>
        </w:rPr>
        <w:t>o poslovnim subjektima koji su međusobno povezani vlasničkim ili drugim odnosima</w:t>
      </w:r>
    </w:p>
    <w:p w14:paraId="592BF031" w14:textId="77777777" w:rsidR="00CF0E92" w:rsidRPr="00737D09" w:rsidRDefault="00CF0E92" w:rsidP="00CF0E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7D09">
        <w:rPr>
          <w:rFonts w:ascii="Times New Roman" w:hAnsi="Times New Roman"/>
          <w:sz w:val="24"/>
          <w:szCs w:val="24"/>
        </w:rPr>
        <w:t>Naziv:_____________________________________________________________</w:t>
      </w:r>
    </w:p>
    <w:p w14:paraId="05AA6E15" w14:textId="77777777" w:rsidR="00CF0E92" w:rsidRPr="00737D09" w:rsidRDefault="00CF0E92" w:rsidP="00CF0E92">
      <w:pPr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737D09">
        <w:rPr>
          <w:rFonts w:ascii="Times New Roman" w:hAnsi="Times New Roman"/>
          <w:sz w:val="24"/>
          <w:szCs w:val="24"/>
        </w:rPr>
        <w:t>OIB:________________________</w:t>
      </w:r>
    </w:p>
    <w:p w14:paraId="764DCCC7" w14:textId="77777777" w:rsidR="00CF0E92" w:rsidRPr="00737D09" w:rsidRDefault="00CF0E92" w:rsidP="00CF0E92">
      <w:pPr>
        <w:spacing w:line="240" w:lineRule="auto"/>
        <w:jc w:val="center"/>
        <w:rPr>
          <w:rFonts w:ascii="Times New Roman" w:hAnsi="Times New Roman"/>
        </w:rPr>
      </w:pPr>
    </w:p>
    <w:p w14:paraId="21B5F47E" w14:textId="77777777" w:rsidR="00CF0E92" w:rsidRPr="00D4767D" w:rsidRDefault="00CF0E92" w:rsidP="00CF0E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7D09">
        <w:rPr>
          <w:rFonts w:ascii="Times New Roman" w:hAnsi="Times New Roman"/>
          <w:sz w:val="24"/>
          <w:szCs w:val="24"/>
        </w:rPr>
        <w:t>Ovom Izjavom potvrđujem da sam upoznat s odredbama</w:t>
      </w:r>
      <w:r w:rsidRPr="00737D09">
        <w:rPr>
          <w:rFonts w:ascii="Times New Roman" w:hAnsi="Times New Roman"/>
        </w:rPr>
        <w:t xml:space="preserve"> </w:t>
      </w:r>
      <w:r w:rsidRPr="00737D09">
        <w:rPr>
          <w:rFonts w:ascii="Times New Roman" w:hAnsi="Times New Roman"/>
          <w:sz w:val="24"/>
          <w:szCs w:val="24"/>
        </w:rPr>
        <w:t xml:space="preserve">Programa izvanrednih mjera za prilagodbu proizvođačima u sektorima mliječnog govedarstva i odredbama, svinjogojstva i peradarstva donesenog Odlukom Vlade Republike Hrvatske (KLASA: 022-03/22-04/269; URBROJ: 50301-05/20-22-2) od 14. srpnja 2022. godine i Javnog poziva za provedbu mjera iz Programa izvanrednih mjera za prilagodbu proizvođačima u sektorima mliječnog govedarstva, svinjogojstva i peradarstva </w:t>
      </w:r>
      <w:r w:rsidRPr="002116E1">
        <w:rPr>
          <w:rFonts w:ascii="Times New Roman" w:hAnsi="Times New Roman"/>
          <w:sz w:val="24"/>
          <w:szCs w:val="24"/>
        </w:rPr>
        <w:t>(KLASA: 011-03/22-01/0001; URBROJ: 343-1203/01-22-001)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C6FD5">
        <w:rPr>
          <w:rFonts w:ascii="Times New Roman" w:hAnsi="Times New Roman"/>
          <w:sz w:val="24"/>
          <w:szCs w:val="24"/>
        </w:rPr>
        <w:t>da su podaci navedeni u Zahtjevu istiniti</w:t>
      </w:r>
      <w:r w:rsidRPr="00D4767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te da </w:t>
      </w:r>
      <w:r w:rsidRPr="00D4767D">
        <w:rPr>
          <w:rFonts w:ascii="Times New Roman" w:hAnsi="Times New Roman"/>
          <w:sz w:val="24"/>
          <w:szCs w:val="24"/>
        </w:rPr>
        <w:t xml:space="preserve">ću omogućiti sve potrebne kontrole nadležnih tijela. </w:t>
      </w:r>
    </w:p>
    <w:p w14:paraId="5C714589" w14:textId="77777777" w:rsidR="00CF0E92" w:rsidRPr="00D4767D" w:rsidRDefault="00CF0E92" w:rsidP="00CF0E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737D09">
        <w:rPr>
          <w:rFonts w:ascii="Times New Roman" w:hAnsi="Times New Roman"/>
          <w:sz w:val="24"/>
          <w:szCs w:val="24"/>
        </w:rPr>
        <w:t>Ovom Izjavom pod materijalnom</w:t>
      </w:r>
      <w:r w:rsidRPr="00FD1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 </w:t>
      </w:r>
      <w:r w:rsidRPr="00D4767D">
        <w:rPr>
          <w:rFonts w:ascii="Times New Roman" w:hAnsi="Times New Roman"/>
          <w:sz w:val="24"/>
          <w:szCs w:val="24"/>
        </w:rPr>
        <w:t>kaznenom</w:t>
      </w:r>
      <w:r w:rsidRPr="00CF791F">
        <w:rPr>
          <w:rFonts w:ascii="Times New Roman" w:hAnsi="Times New Roman"/>
          <w:sz w:val="24"/>
          <w:szCs w:val="24"/>
        </w:rPr>
        <w:t xml:space="preserve"> </w:t>
      </w:r>
      <w:r w:rsidRPr="00737D09">
        <w:rPr>
          <w:rFonts w:ascii="Times New Roman" w:hAnsi="Times New Roman"/>
          <w:sz w:val="24"/>
          <w:szCs w:val="24"/>
        </w:rPr>
        <w:t>odgovornošću izjavljujem da su se za potporu iz Programa izvanrednih mjera za prilagodbu proizvođačima u sektorima mliječnog govedarstva, svinjogojstva i peradarstva prijavili poslovni subjekti čiji su podaci navedeni u tablici ove Izjave i koji su s nama povezani vlasničkim ili drugim odnosima.</w:t>
      </w:r>
    </w:p>
    <w:p w14:paraId="008588B7" w14:textId="77777777" w:rsidR="00CF0E92" w:rsidRPr="00737D09" w:rsidRDefault="00CF0E92" w:rsidP="00CF0E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1DDA9632" w14:textId="77777777" w:rsidR="00CF0E92" w:rsidRPr="00737D09" w:rsidRDefault="00CF0E92" w:rsidP="00CF0E92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  <w:lang w:val="de-DE"/>
        </w:rPr>
      </w:pPr>
      <w:r w:rsidRPr="00737D09">
        <w:rPr>
          <w:rFonts w:ascii="Times New Roman" w:hAnsi="Times New Roman"/>
          <w:b/>
          <w:sz w:val="24"/>
          <w:szCs w:val="24"/>
          <w:lang w:val="de-DE"/>
        </w:rPr>
        <w:t>PODACI O POVEZANIM PODUZEĆIMA</w:t>
      </w: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4564"/>
        <w:gridCol w:w="1521"/>
      </w:tblGrid>
      <w:tr w:rsidR="00CF0E92" w:rsidRPr="00737D09" w14:paraId="682AA6FA" w14:textId="77777777" w:rsidTr="00157DD9">
        <w:tc>
          <w:tcPr>
            <w:tcW w:w="1603" w:type="pct"/>
            <w:shd w:val="clear" w:color="auto" w:fill="auto"/>
            <w:vAlign w:val="center"/>
          </w:tcPr>
          <w:p w14:paraId="65C0BB1A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D09">
              <w:rPr>
                <w:rFonts w:ascii="Times New Roman" w:hAnsi="Times New Roman"/>
                <w:sz w:val="24"/>
                <w:szCs w:val="24"/>
              </w:rPr>
              <w:t>Naziv poduzetnika koji je (uzlazno ili silazno, direktno ili indirektno) u povezanom odnosu s podnositeljem</w:t>
            </w:r>
          </w:p>
        </w:tc>
        <w:tc>
          <w:tcPr>
            <w:tcW w:w="2548" w:type="pct"/>
            <w:shd w:val="clear" w:color="auto" w:fill="auto"/>
            <w:vAlign w:val="center"/>
          </w:tcPr>
          <w:p w14:paraId="2DD6CFF7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D09">
              <w:rPr>
                <w:rFonts w:ascii="Times New Roman" w:hAnsi="Times New Roman"/>
                <w:sz w:val="24"/>
                <w:szCs w:val="24"/>
              </w:rPr>
              <w:t>OIB povezanog poduzeća</w:t>
            </w:r>
          </w:p>
        </w:tc>
        <w:tc>
          <w:tcPr>
            <w:tcW w:w="849" w:type="pct"/>
            <w:shd w:val="clear" w:color="auto" w:fill="auto"/>
            <w:vAlign w:val="center"/>
          </w:tcPr>
          <w:p w14:paraId="24F50E19" w14:textId="77777777" w:rsidR="00CF0E92" w:rsidRPr="00737D09" w:rsidRDefault="00CF0E92" w:rsidP="00157D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7D09">
              <w:rPr>
                <w:rFonts w:ascii="Times New Roman" w:hAnsi="Times New Roman"/>
                <w:sz w:val="24"/>
                <w:szCs w:val="24"/>
              </w:rPr>
              <w:t xml:space="preserve">% vlasništva ili upravljačkih prava </w:t>
            </w:r>
          </w:p>
        </w:tc>
      </w:tr>
      <w:tr w:rsidR="00CF0E92" w:rsidRPr="00737D09" w14:paraId="0C74E442" w14:textId="77777777" w:rsidTr="00157DD9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4754B31D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176847C3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1695D0B8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</w:p>
        </w:tc>
      </w:tr>
      <w:tr w:rsidR="00CF0E92" w:rsidRPr="00737D09" w14:paraId="4211A026" w14:textId="77777777" w:rsidTr="00157DD9">
        <w:trPr>
          <w:trHeight w:hRule="exact" w:val="284"/>
        </w:trPr>
        <w:tc>
          <w:tcPr>
            <w:tcW w:w="1603" w:type="pct"/>
            <w:shd w:val="clear" w:color="auto" w:fill="auto"/>
          </w:tcPr>
          <w:p w14:paraId="7B658167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</w:p>
        </w:tc>
        <w:tc>
          <w:tcPr>
            <w:tcW w:w="2548" w:type="pct"/>
            <w:shd w:val="clear" w:color="auto" w:fill="auto"/>
          </w:tcPr>
          <w:p w14:paraId="00224CED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3EEDC0FE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</w:p>
        </w:tc>
      </w:tr>
      <w:tr w:rsidR="00CF0E92" w:rsidRPr="00737D09" w14:paraId="3DFE1E4E" w14:textId="77777777" w:rsidTr="00157DD9">
        <w:trPr>
          <w:trHeight w:hRule="exact" w:val="284"/>
        </w:trPr>
        <w:tc>
          <w:tcPr>
            <w:tcW w:w="1603" w:type="pct"/>
            <w:tcBorders>
              <w:bottom w:val="single" w:sz="4" w:space="0" w:color="auto"/>
            </w:tcBorders>
            <w:shd w:val="clear" w:color="auto" w:fill="auto"/>
          </w:tcPr>
          <w:p w14:paraId="3939ABCB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  <w:r w:rsidRPr="00737D09">
              <w:rPr>
                <w:rFonts w:ascii="Times New Roman" w:eastAsia="MinionPro-Cn" w:hAnsi="Times New Roman"/>
                <w:sz w:val="24"/>
                <w:szCs w:val="24"/>
              </w:rPr>
              <w:t>…</w:t>
            </w:r>
          </w:p>
        </w:tc>
        <w:tc>
          <w:tcPr>
            <w:tcW w:w="2548" w:type="pct"/>
            <w:shd w:val="clear" w:color="auto" w:fill="auto"/>
          </w:tcPr>
          <w:p w14:paraId="74806A5A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</w:p>
        </w:tc>
        <w:tc>
          <w:tcPr>
            <w:tcW w:w="849" w:type="pct"/>
            <w:shd w:val="clear" w:color="auto" w:fill="auto"/>
          </w:tcPr>
          <w:p w14:paraId="7D7CF634" w14:textId="77777777" w:rsidR="00CF0E92" w:rsidRPr="00737D09" w:rsidRDefault="00CF0E92" w:rsidP="00157DD9">
            <w:pPr>
              <w:autoSpaceDE w:val="0"/>
              <w:autoSpaceDN w:val="0"/>
              <w:adjustRightInd w:val="0"/>
              <w:spacing w:after="120" w:line="240" w:lineRule="auto"/>
              <w:ind w:left="357" w:hanging="357"/>
              <w:rPr>
                <w:rFonts w:ascii="Times New Roman" w:eastAsia="MinionPro-Cn" w:hAnsi="Times New Roman"/>
                <w:sz w:val="24"/>
                <w:szCs w:val="24"/>
              </w:rPr>
            </w:pPr>
          </w:p>
        </w:tc>
      </w:tr>
    </w:tbl>
    <w:p w14:paraId="58DD6216" w14:textId="77777777" w:rsidR="00CF0E92" w:rsidRPr="00D4767D" w:rsidRDefault="00CF0E92" w:rsidP="00CF0E92">
      <w:pPr>
        <w:autoSpaceDE w:val="0"/>
        <w:autoSpaceDN w:val="0"/>
        <w:adjustRightInd w:val="0"/>
        <w:spacing w:after="0" w:line="240" w:lineRule="auto"/>
        <w:ind w:left="357" w:hanging="357"/>
        <w:rPr>
          <w:sz w:val="18"/>
          <w:szCs w:val="18"/>
        </w:rPr>
      </w:pPr>
      <w:r w:rsidRPr="00D4767D">
        <w:rPr>
          <w:sz w:val="18"/>
          <w:szCs w:val="18"/>
        </w:rPr>
        <w:t>(po potrebi dodati redove)</w:t>
      </w:r>
    </w:p>
    <w:p w14:paraId="4008D855" w14:textId="77777777" w:rsidR="00CF0E92" w:rsidRPr="00D4767D" w:rsidRDefault="00CF0E92" w:rsidP="00CF0E92">
      <w:pPr>
        <w:spacing w:after="0" w:line="240" w:lineRule="auto"/>
      </w:pPr>
    </w:p>
    <w:p w14:paraId="2E6015C3" w14:textId="77777777" w:rsidR="00CF0E92" w:rsidRPr="00737D09" w:rsidRDefault="00CF0E92" w:rsidP="00CF0E92">
      <w:pPr>
        <w:spacing w:after="0" w:line="240" w:lineRule="auto"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Pojašnjenje definicije povezanih poduzeća:</w:t>
      </w:r>
    </w:p>
    <w:p w14:paraId="372FAE5C" w14:textId="02223E9E" w:rsidR="00CF0E92" w:rsidRPr="00737D09" w:rsidRDefault="00CF0E92" w:rsidP="00CF0E92">
      <w:pPr>
        <w:spacing w:after="0" w:line="240" w:lineRule="auto"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Povezana poduzeća su ona u kojem podnositelj (pravna ili fizička osoba odnosno vlasnik poduzeća podnositelja, većinski vlasnik podnositelja, odgovorna osoba u podnositelju, skupine fizičkih osoba koje zajedno djeluju u podnositelju ili druga fizička osoba, a</w:t>
      </w:r>
      <w:r w:rsidRPr="00737D09">
        <w:rPr>
          <w:rFonts w:ascii="Times New Roman" w:hAnsi="Times New Roman"/>
        </w:rPr>
        <w:t xml:space="preserve"> </w:t>
      </w:r>
      <w:r w:rsidRPr="00737D09">
        <w:rPr>
          <w:rFonts w:ascii="Times New Roman" w:hAnsi="Times New Roman"/>
          <w:i/>
        </w:rPr>
        <w:t>posredstvom koje se ostvaruje jedna od navedenih povezanosti u daljnjem tekstu)  ove Izjave ima većinski udio odnosno ukoliko je više od 50% udjela poduzeća u vlasništvu podnositelja ili postoji poduzeće koje ima više o</w:t>
      </w:r>
      <w:bookmarkStart w:id="0" w:name="_GoBack"/>
      <w:bookmarkEnd w:id="0"/>
      <w:r w:rsidRPr="00737D09">
        <w:rPr>
          <w:rFonts w:ascii="Times New Roman" w:hAnsi="Times New Roman"/>
          <w:i/>
        </w:rPr>
        <w:t xml:space="preserve">d 50% vlasničkog udjela u poduzeću podnositelju ove Izjave. Podnositelj u ovim poduzećima ima dominantan utjecaj u odlučivanju poduzeća ili postoji poduzeće koje ima dominantan utjecaj u odlučivanju poduzeća podnositelja ove Izjave. </w:t>
      </w:r>
    </w:p>
    <w:p w14:paraId="3B40D511" w14:textId="77777777" w:rsidR="00CF0E92" w:rsidRPr="00737D09" w:rsidRDefault="00CF0E92" w:rsidP="00CF0E92">
      <w:pPr>
        <w:spacing w:after="0" w:line="240" w:lineRule="auto"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Nadalje poduzeća se smatraju povezanim ako:</w:t>
      </w:r>
    </w:p>
    <w:p w14:paraId="413AB841" w14:textId="77777777" w:rsidR="00CF0E92" w:rsidRPr="00737D09" w:rsidRDefault="00CF0E92" w:rsidP="00CF0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je podnositelj ove Izjave u vlasništvu većine udjela ili većinskih glasačkih prava unutar drugog</w:t>
      </w:r>
    </w:p>
    <w:p w14:paraId="04BB6F9B" w14:textId="77777777" w:rsidR="00CF0E92" w:rsidRPr="00737D09" w:rsidRDefault="00CF0E92" w:rsidP="00CF0E92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poduzeća</w:t>
      </w:r>
    </w:p>
    <w:p w14:paraId="25B5468E" w14:textId="77777777" w:rsidR="00CF0E92" w:rsidRPr="00737D09" w:rsidRDefault="00CF0E92" w:rsidP="00CF0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podnositelja ove Izjave ima pravo postavljanja ili smjenjivanja većine administrativnog,</w:t>
      </w:r>
    </w:p>
    <w:p w14:paraId="366086BC" w14:textId="77777777" w:rsidR="00CF0E92" w:rsidRPr="00737D09" w:rsidRDefault="00CF0E92" w:rsidP="00CF0E92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upravljačkog ili nadzornog tijela drugog poduzeća</w:t>
      </w:r>
    </w:p>
    <w:p w14:paraId="301DA946" w14:textId="77777777" w:rsidR="00CF0E92" w:rsidRPr="00737D09" w:rsidRDefault="00CF0E92" w:rsidP="00CF0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 xml:space="preserve">podnositelja ove Izjave ima Ugovor potpisan s drugim poduzećem ili postoji zakonska odredba u memorandumu ili statut poduzeća koja dopušta podnositelju ove Izjave da u drugom poduzeću ostvari dominantan utjecaj  </w:t>
      </w:r>
    </w:p>
    <w:p w14:paraId="7CF3A723" w14:textId="77777777" w:rsidR="00CF0E92" w:rsidRPr="00737D09" w:rsidRDefault="00CF0E92" w:rsidP="00CF0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lastRenderedPageBreak/>
        <w:t>podnositelja ove Izjave ima mogućnost, na temelju ugovora, potpune kontrole i upravljanja</w:t>
      </w:r>
    </w:p>
    <w:p w14:paraId="2A5FD936" w14:textId="77777777" w:rsidR="00CF0E92" w:rsidRPr="00737D09" w:rsidRDefault="00CF0E92" w:rsidP="00CF0E92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glasačkim pravima dionika ili članova</w:t>
      </w:r>
    </w:p>
    <w:p w14:paraId="3A1CAAE2" w14:textId="77777777" w:rsidR="00CF0E92" w:rsidRPr="00737D09" w:rsidRDefault="00CF0E92" w:rsidP="00CF0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postoji poduzeće u vlasništvu većine udjela ili većinskih glasačkih prava unutar poduzeća podnositelj ove Izjave</w:t>
      </w:r>
    </w:p>
    <w:p w14:paraId="78D477C4" w14:textId="77777777" w:rsidR="00CF0E92" w:rsidRPr="00737D09" w:rsidRDefault="00CF0E92" w:rsidP="00CF0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postoji poduzeće koje ima pravo postavljanja ili smjenjivanja većine administrativnog,</w:t>
      </w:r>
    </w:p>
    <w:p w14:paraId="0A0387FA" w14:textId="77777777" w:rsidR="00CF0E92" w:rsidRPr="00737D09" w:rsidRDefault="00CF0E92" w:rsidP="00CF0E92">
      <w:pPr>
        <w:spacing w:after="0" w:line="240" w:lineRule="auto"/>
        <w:ind w:left="720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upravljačkog ili nadzornog tijela poduzeća podnositelja ove Izjave</w:t>
      </w:r>
    </w:p>
    <w:p w14:paraId="44843958" w14:textId="77777777" w:rsidR="00CF0E92" w:rsidRPr="00737D09" w:rsidRDefault="00CF0E92" w:rsidP="00CF0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 xml:space="preserve">postoji poduzeće koje ima Ugovor potpisan s poduzećem podnositelja ove Izjave ili postoji zakonska odredba u memorandumu ili statut poduzeća koja dopušta da u poduzeću podnositelju ove Izjave  ostvari dominantan utjecaj  </w:t>
      </w:r>
    </w:p>
    <w:p w14:paraId="1F98AF4D" w14:textId="77777777" w:rsidR="00CF0E92" w:rsidRPr="00737D09" w:rsidRDefault="00CF0E92" w:rsidP="00CF0E92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postoji poduzeće koje ima mogućnost, na temelju ugovora, potpune kontrole i upravljanja</w:t>
      </w:r>
    </w:p>
    <w:p w14:paraId="3F89D7A4" w14:textId="77777777" w:rsidR="00CF0E92" w:rsidRPr="00737D09" w:rsidRDefault="00CF0E92" w:rsidP="00CF0E92">
      <w:pPr>
        <w:spacing w:after="0" w:line="240" w:lineRule="auto"/>
        <w:ind w:left="357" w:firstLine="352"/>
        <w:jc w:val="both"/>
        <w:rPr>
          <w:rFonts w:ascii="Times New Roman" w:hAnsi="Times New Roman"/>
          <w:i/>
        </w:rPr>
      </w:pPr>
      <w:r w:rsidRPr="00737D09">
        <w:rPr>
          <w:rFonts w:ascii="Times New Roman" w:hAnsi="Times New Roman"/>
          <w:i/>
        </w:rPr>
        <w:t>glasačkim pravima dionika ili članova u poduzeću podnositelju ove Izjave</w:t>
      </w:r>
    </w:p>
    <w:p w14:paraId="26229109" w14:textId="77777777" w:rsidR="00CF0E92" w:rsidRPr="00737D09" w:rsidRDefault="00CF0E92" w:rsidP="00CF0E92">
      <w:pPr>
        <w:spacing w:after="0" w:line="240" w:lineRule="auto"/>
        <w:ind w:left="357" w:firstLine="352"/>
        <w:jc w:val="both"/>
        <w:rPr>
          <w:rFonts w:cs="Calibri"/>
          <w:i/>
        </w:rPr>
      </w:pPr>
    </w:p>
    <w:p w14:paraId="1722D3AC" w14:textId="77777777" w:rsidR="00CF0E92" w:rsidRPr="00737D09" w:rsidRDefault="00CF0E92" w:rsidP="00CF0E92">
      <w:pPr>
        <w:spacing w:after="0" w:line="240" w:lineRule="auto"/>
      </w:pPr>
      <w:r w:rsidRPr="00737D09">
        <w:rPr>
          <w:rFonts w:cs="Calibri"/>
          <w:i/>
        </w:rPr>
        <w:t xml:space="preserve">  </w:t>
      </w:r>
    </w:p>
    <w:p w14:paraId="2E1F3950" w14:textId="77777777" w:rsidR="00CF0E92" w:rsidRPr="00737D09" w:rsidRDefault="00CF0E92" w:rsidP="00CF0E92">
      <w:pPr>
        <w:spacing w:after="0" w:line="240" w:lineRule="auto"/>
      </w:pPr>
    </w:p>
    <w:p w14:paraId="7EE68501" w14:textId="77777777" w:rsidR="00CF0E92" w:rsidRPr="00737D09" w:rsidRDefault="00CF0E92" w:rsidP="00CF0E9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37D09">
        <w:rPr>
          <w:rFonts w:ascii="Times New Roman" w:hAnsi="Times New Roman"/>
          <w:sz w:val="24"/>
          <w:szCs w:val="24"/>
        </w:rPr>
        <w:t>Datum i mjesto:__________________</w:t>
      </w:r>
    </w:p>
    <w:p w14:paraId="6C897A7C" w14:textId="77777777" w:rsidR="00CF0E92" w:rsidRPr="00D4767D" w:rsidRDefault="00CF0E92" w:rsidP="00CF0E92">
      <w:pPr>
        <w:spacing w:after="0" w:line="240" w:lineRule="auto"/>
      </w:pPr>
    </w:p>
    <w:p w14:paraId="712CE273" w14:textId="77777777" w:rsidR="00CF0E92" w:rsidRPr="00737D09" w:rsidRDefault="00CF0E92" w:rsidP="00CF0E92">
      <w:pPr>
        <w:spacing w:after="0" w:line="240" w:lineRule="auto"/>
      </w:pPr>
    </w:p>
    <w:p w14:paraId="61F85C46" w14:textId="77777777" w:rsidR="00CF0E92" w:rsidRPr="00737D09" w:rsidRDefault="00CF0E92" w:rsidP="00CF0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D09">
        <w:t xml:space="preserve">                                                                                                                       </w:t>
      </w:r>
      <w:r w:rsidRPr="00737D09">
        <w:rPr>
          <w:rFonts w:ascii="Times New Roman" w:hAnsi="Times New Roman"/>
          <w:sz w:val="24"/>
          <w:szCs w:val="24"/>
        </w:rPr>
        <w:t xml:space="preserve">Potpis odgovorne osobe </w:t>
      </w:r>
    </w:p>
    <w:p w14:paraId="0FF8C512" w14:textId="77777777" w:rsidR="00CF0E92" w:rsidRPr="00737D09" w:rsidRDefault="00CF0E92" w:rsidP="00CF0E9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737D0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(i pečat za pravne osobe):</w:t>
      </w:r>
    </w:p>
    <w:p w14:paraId="55ACFCA2" w14:textId="77777777" w:rsidR="00CF0E92" w:rsidRPr="00737D09" w:rsidRDefault="00CF0E92" w:rsidP="00CF0E92">
      <w:pPr>
        <w:spacing w:line="240" w:lineRule="auto"/>
        <w:jc w:val="right"/>
      </w:pPr>
    </w:p>
    <w:p w14:paraId="6864BC6C" w14:textId="77777777" w:rsidR="00CF0E92" w:rsidRPr="00737D09" w:rsidRDefault="00CF0E92" w:rsidP="00CF0E92">
      <w:pPr>
        <w:spacing w:line="240" w:lineRule="auto"/>
        <w:jc w:val="right"/>
      </w:pPr>
    </w:p>
    <w:p w14:paraId="7B9D78D0" w14:textId="77777777" w:rsidR="00CF0E92" w:rsidRPr="00737D09" w:rsidRDefault="00CF0E92" w:rsidP="00CF0E92">
      <w:pPr>
        <w:spacing w:line="240" w:lineRule="auto"/>
        <w:jc w:val="center"/>
      </w:pPr>
      <w:r w:rsidRPr="00737D09">
        <w:t xml:space="preserve">                                                                                                    ____________________________</w:t>
      </w:r>
    </w:p>
    <w:p w14:paraId="6330ADE2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D8BADB6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2940D90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4D91D1D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83EA62B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679A825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4347C31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8D3B18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20D2A6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33DF65C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B20E8E9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894030B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1459304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525C803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3576E079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C8E6371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D89A596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A26CE4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6385B57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B1503C0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03DD35D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EE25EF0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D611A51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213B7C74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964B61C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7AAF4F5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4846252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5BCE5CB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AC855EC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4294E28D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4C40E51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066241F" w14:textId="77777777" w:rsidR="00CF0E92" w:rsidRPr="00737D09" w:rsidRDefault="00CF0E92" w:rsidP="00CF0E92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984AC46" w14:textId="77777777" w:rsidR="00620A5A" w:rsidRDefault="00620A5A"/>
    <w:sectPr w:rsidR="00620A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nionPro-C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7771FF"/>
    <w:multiLevelType w:val="hybridMultilevel"/>
    <w:tmpl w:val="3EC0A570"/>
    <w:lvl w:ilvl="0" w:tplc="F7DC432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0E92"/>
    <w:rsid w:val="00620A5A"/>
    <w:rsid w:val="00CF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4CAC83"/>
  <w15:chartTrackingRefBased/>
  <w15:docId w15:val="{3737D9CA-1909-4444-939A-3FE54BE11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F0E9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Ante Boras</dc:creator>
  <cp:keywords/>
  <dc:description/>
  <cp:lastModifiedBy>Ante Boras</cp:lastModifiedBy>
  <cp:revision>1</cp:revision>
  <cp:lastPrinted>2022-07-26T07:02:00Z</cp:lastPrinted>
  <dcterms:created xsi:type="dcterms:W3CDTF">2022-07-26T06:59:00Z</dcterms:created>
  <dcterms:modified xsi:type="dcterms:W3CDTF">2022-07-26T07:03:00Z</dcterms:modified>
</cp:coreProperties>
</file>