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D6E" w:rsidRPr="00232829" w:rsidRDefault="00723D6E" w:rsidP="00723D6E">
      <w:pPr>
        <w:spacing w:before="120" w:after="120" w:line="276" w:lineRule="auto"/>
        <w:jc w:val="center"/>
        <w:rPr>
          <w:rFonts w:ascii="Times New Roman" w:eastAsia="Calibri" w:hAnsi="Times New Roman" w:cs="Times New Roman"/>
          <w:bCs/>
          <w:color w:val="auto"/>
          <w:lang w:eastAsia="en-US"/>
        </w:rPr>
      </w:pPr>
      <w:bookmarkStart w:id="0" w:name="_GoBack"/>
      <w:r w:rsidRPr="00232829">
        <w:rPr>
          <w:rFonts w:ascii="Times New Roman" w:eastAsia="Calibri" w:hAnsi="Times New Roman" w:cs="Times New Roman"/>
          <w:bCs/>
          <w:color w:val="auto"/>
          <w:lang w:eastAsia="en-US"/>
        </w:rPr>
        <w:t>Obrazac 3. Prijava krčenja vinograda</w:t>
      </w:r>
    </w:p>
    <w:bookmarkEnd w:id="0"/>
    <w:p w:rsidR="00723D6E" w:rsidRPr="00232829" w:rsidRDefault="00723D6E" w:rsidP="00723D6E">
      <w:pPr>
        <w:spacing w:before="120" w:after="120" w:line="276" w:lineRule="auto"/>
        <w:ind w:left="1843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723D6E" w:rsidRPr="00232829" w:rsidRDefault="00723D6E" w:rsidP="00723D6E">
      <w:pPr>
        <w:shd w:val="clear" w:color="auto" w:fill="FFFFFF"/>
        <w:spacing w:before="120" w:after="120" w:line="360" w:lineRule="auto"/>
        <w:jc w:val="both"/>
        <w:outlineLvl w:val="0"/>
        <w:rPr>
          <w:rFonts w:ascii="Times New Roman" w:eastAsia="Calibri" w:hAnsi="Times New Roman" w:cs="Mangal"/>
          <w:color w:val="auto"/>
          <w:lang w:eastAsia="en-US"/>
        </w:rPr>
      </w:pPr>
      <w:r w:rsidRPr="00232829">
        <w:rPr>
          <w:rFonts w:ascii="Times New Roman" w:eastAsia="Calibri" w:hAnsi="Times New Roman" w:cs="Mangal"/>
          <w:color w:val="auto"/>
          <w:lang w:eastAsia="en-US"/>
        </w:rPr>
        <w:t>Podružnica Agencije___________________________________________________________</w:t>
      </w:r>
    </w:p>
    <w:p w:rsidR="00723D6E" w:rsidRPr="00232829" w:rsidRDefault="00723D6E" w:rsidP="00723D6E">
      <w:pPr>
        <w:shd w:val="clear" w:color="auto" w:fill="FFFFFF"/>
        <w:spacing w:before="120" w:after="120" w:line="360" w:lineRule="auto"/>
        <w:jc w:val="both"/>
        <w:rPr>
          <w:rFonts w:ascii="Times New Roman" w:eastAsia="Calibri" w:hAnsi="Times New Roman" w:cs="Mangal"/>
          <w:color w:val="auto"/>
          <w:lang w:eastAsia="en-US"/>
        </w:rPr>
      </w:pPr>
      <w:r w:rsidRPr="00232829">
        <w:rPr>
          <w:rFonts w:ascii="Times New Roman" w:eastAsia="Calibri" w:hAnsi="Times New Roman" w:cs="Mangal"/>
          <w:color w:val="auto"/>
          <w:lang w:eastAsia="en-US"/>
        </w:rPr>
        <w:t>MIBPG_____________________________________________________________________</w:t>
      </w:r>
    </w:p>
    <w:p w:rsidR="00723D6E" w:rsidRPr="00232829" w:rsidRDefault="00723D6E" w:rsidP="00723D6E">
      <w:pPr>
        <w:shd w:val="clear" w:color="auto" w:fill="FFFFFF"/>
        <w:spacing w:before="120" w:after="120" w:line="360" w:lineRule="auto"/>
        <w:jc w:val="both"/>
        <w:rPr>
          <w:rFonts w:ascii="Times New Roman" w:eastAsia="Calibri" w:hAnsi="Times New Roman" w:cs="Mangal"/>
          <w:color w:val="auto"/>
          <w:lang w:eastAsia="en-US"/>
        </w:rPr>
      </w:pPr>
      <w:r w:rsidRPr="00232829">
        <w:rPr>
          <w:rFonts w:ascii="Times New Roman" w:eastAsia="Calibri" w:hAnsi="Times New Roman" w:cs="Mangal"/>
          <w:color w:val="auto"/>
          <w:lang w:eastAsia="en-US"/>
        </w:rPr>
        <w:t>Naziv PG-a__________________________________________________________________</w:t>
      </w:r>
    </w:p>
    <w:tbl>
      <w:tblPr>
        <w:tblpPr w:leftFromText="180" w:rightFromText="180" w:vertAnchor="text" w:horzAnchor="margin" w:tblpXSpec="center" w:tblpY="31"/>
        <w:tblOverlap w:val="never"/>
        <w:tblW w:w="10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2240"/>
        <w:gridCol w:w="2240"/>
        <w:gridCol w:w="2126"/>
        <w:gridCol w:w="2268"/>
      </w:tblGrid>
      <w:tr w:rsidR="00723D6E" w:rsidRPr="00232829" w:rsidTr="007A2534">
        <w:trPr>
          <w:trHeight w:val="499"/>
        </w:trPr>
        <w:tc>
          <w:tcPr>
            <w:tcW w:w="1696" w:type="dxa"/>
            <w:vAlign w:val="center"/>
          </w:tcPr>
          <w:p w:rsidR="00723D6E" w:rsidRPr="00232829" w:rsidRDefault="00723D6E" w:rsidP="007A2534">
            <w:pPr>
              <w:spacing w:before="120" w:after="120" w:line="360" w:lineRule="auto"/>
              <w:jc w:val="center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lang w:eastAsia="en-US"/>
              </w:rPr>
              <w:t>ARKOD ID</w:t>
            </w:r>
          </w:p>
        </w:tc>
        <w:tc>
          <w:tcPr>
            <w:tcW w:w="2240" w:type="dxa"/>
            <w:vAlign w:val="center"/>
          </w:tcPr>
          <w:p w:rsidR="00723D6E" w:rsidRPr="00232829" w:rsidRDefault="00723D6E" w:rsidP="007A2534">
            <w:pPr>
              <w:spacing w:before="120" w:after="120" w:line="360" w:lineRule="auto"/>
              <w:jc w:val="center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lang w:eastAsia="en-US"/>
              </w:rPr>
              <w:t>Vinogradarska regija</w:t>
            </w:r>
          </w:p>
        </w:tc>
        <w:tc>
          <w:tcPr>
            <w:tcW w:w="2240" w:type="dxa"/>
            <w:vAlign w:val="center"/>
          </w:tcPr>
          <w:p w:rsidR="00723D6E" w:rsidRPr="00232829" w:rsidRDefault="00723D6E" w:rsidP="007A2534">
            <w:pPr>
              <w:spacing w:before="120" w:after="120" w:line="360" w:lineRule="auto"/>
              <w:jc w:val="center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lang w:eastAsia="en-US"/>
              </w:rPr>
              <w:t>Iskrčena površina (ha)</w:t>
            </w:r>
          </w:p>
        </w:tc>
        <w:tc>
          <w:tcPr>
            <w:tcW w:w="2126" w:type="dxa"/>
            <w:vAlign w:val="center"/>
          </w:tcPr>
          <w:p w:rsidR="00723D6E" w:rsidRPr="00232829" w:rsidRDefault="00723D6E" w:rsidP="007A2534">
            <w:pPr>
              <w:spacing w:before="120" w:after="120" w:line="276" w:lineRule="auto"/>
              <w:jc w:val="center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</w:p>
          <w:p w:rsidR="00723D6E" w:rsidRPr="00232829" w:rsidRDefault="00723D6E" w:rsidP="007A2534">
            <w:pPr>
              <w:spacing w:before="120" w:after="120" w:line="276" w:lineRule="auto"/>
              <w:jc w:val="center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lang w:eastAsia="en-US"/>
              </w:rPr>
              <w:t>Iskrčena sorta(e)</w:t>
            </w:r>
          </w:p>
          <w:p w:rsidR="00723D6E" w:rsidRPr="00232829" w:rsidRDefault="00723D6E" w:rsidP="007A2534">
            <w:pPr>
              <w:spacing w:before="120" w:after="120" w:line="360" w:lineRule="auto"/>
              <w:jc w:val="center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723D6E" w:rsidRPr="00232829" w:rsidRDefault="00723D6E" w:rsidP="007A2534">
            <w:pPr>
              <w:spacing w:before="120" w:after="120" w:line="276" w:lineRule="auto"/>
              <w:jc w:val="center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lang w:eastAsia="en-US"/>
              </w:rPr>
              <w:t>Prosječna godišnja proizvodnja grožđa (t)</w:t>
            </w:r>
          </w:p>
        </w:tc>
      </w:tr>
      <w:tr w:rsidR="00723D6E" w:rsidRPr="00232829" w:rsidTr="007A2534">
        <w:trPr>
          <w:trHeight w:val="499"/>
        </w:trPr>
        <w:tc>
          <w:tcPr>
            <w:tcW w:w="1696" w:type="dxa"/>
            <w:vAlign w:val="center"/>
          </w:tcPr>
          <w:p w:rsidR="00723D6E" w:rsidRPr="00232829" w:rsidRDefault="00723D6E" w:rsidP="007A2534">
            <w:pPr>
              <w:spacing w:before="120" w:after="120" w:line="360" w:lineRule="auto"/>
              <w:jc w:val="center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</w:p>
        </w:tc>
        <w:tc>
          <w:tcPr>
            <w:tcW w:w="2240" w:type="dxa"/>
          </w:tcPr>
          <w:p w:rsidR="00723D6E" w:rsidRPr="00232829" w:rsidRDefault="00723D6E" w:rsidP="007A2534">
            <w:pPr>
              <w:spacing w:before="120" w:after="120" w:line="360" w:lineRule="auto"/>
              <w:jc w:val="center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</w:p>
        </w:tc>
        <w:tc>
          <w:tcPr>
            <w:tcW w:w="2240" w:type="dxa"/>
            <w:vAlign w:val="center"/>
          </w:tcPr>
          <w:p w:rsidR="00723D6E" w:rsidRPr="00232829" w:rsidRDefault="00723D6E" w:rsidP="007A2534">
            <w:pPr>
              <w:spacing w:before="120" w:after="120" w:line="360" w:lineRule="auto"/>
              <w:jc w:val="center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23D6E" w:rsidRPr="00232829" w:rsidRDefault="00723D6E" w:rsidP="007A2534">
            <w:pPr>
              <w:spacing w:before="120" w:after="120" w:line="360" w:lineRule="auto"/>
              <w:jc w:val="center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</w:p>
        </w:tc>
        <w:tc>
          <w:tcPr>
            <w:tcW w:w="2268" w:type="dxa"/>
          </w:tcPr>
          <w:p w:rsidR="00723D6E" w:rsidRPr="00232829" w:rsidRDefault="00723D6E" w:rsidP="007A2534">
            <w:pPr>
              <w:spacing w:before="120" w:after="120" w:line="360" w:lineRule="auto"/>
              <w:jc w:val="center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</w:p>
        </w:tc>
      </w:tr>
      <w:tr w:rsidR="00723D6E" w:rsidRPr="00232829" w:rsidTr="007A2534">
        <w:tc>
          <w:tcPr>
            <w:tcW w:w="1696" w:type="dxa"/>
          </w:tcPr>
          <w:p w:rsidR="00723D6E" w:rsidRPr="00232829" w:rsidRDefault="00723D6E" w:rsidP="007A2534">
            <w:pPr>
              <w:spacing w:before="120" w:after="120" w:line="360" w:lineRule="auto"/>
              <w:jc w:val="both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</w:p>
        </w:tc>
        <w:tc>
          <w:tcPr>
            <w:tcW w:w="2240" w:type="dxa"/>
          </w:tcPr>
          <w:p w:rsidR="00723D6E" w:rsidRPr="00232829" w:rsidRDefault="00723D6E" w:rsidP="007A2534">
            <w:pPr>
              <w:spacing w:before="120" w:after="120" w:line="360" w:lineRule="auto"/>
              <w:jc w:val="both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</w:p>
        </w:tc>
        <w:tc>
          <w:tcPr>
            <w:tcW w:w="2240" w:type="dxa"/>
          </w:tcPr>
          <w:p w:rsidR="00723D6E" w:rsidRPr="00232829" w:rsidRDefault="00723D6E" w:rsidP="007A2534">
            <w:pPr>
              <w:spacing w:before="120" w:after="120" w:line="360" w:lineRule="auto"/>
              <w:jc w:val="both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23D6E" w:rsidRPr="00232829" w:rsidRDefault="00723D6E" w:rsidP="007A2534">
            <w:pPr>
              <w:spacing w:before="120" w:after="120" w:line="276" w:lineRule="auto"/>
              <w:jc w:val="both"/>
              <w:rPr>
                <w:rFonts w:ascii="Times New Roman" w:hAnsi="Times New Roman" w:cs="Mangal"/>
                <w:color w:val="auto"/>
                <w:lang w:eastAsia="en-US"/>
              </w:rPr>
            </w:pPr>
          </w:p>
        </w:tc>
        <w:tc>
          <w:tcPr>
            <w:tcW w:w="2268" w:type="dxa"/>
          </w:tcPr>
          <w:p w:rsidR="00723D6E" w:rsidRPr="00232829" w:rsidRDefault="00723D6E" w:rsidP="007A2534">
            <w:pPr>
              <w:spacing w:before="120" w:after="120" w:line="276" w:lineRule="auto"/>
              <w:jc w:val="both"/>
              <w:rPr>
                <w:rFonts w:ascii="Times New Roman" w:hAnsi="Times New Roman" w:cs="Mangal"/>
                <w:color w:val="auto"/>
                <w:lang w:eastAsia="en-US"/>
              </w:rPr>
            </w:pPr>
          </w:p>
        </w:tc>
      </w:tr>
      <w:tr w:rsidR="00723D6E" w:rsidRPr="00232829" w:rsidTr="007A2534">
        <w:tc>
          <w:tcPr>
            <w:tcW w:w="1696" w:type="dxa"/>
          </w:tcPr>
          <w:p w:rsidR="00723D6E" w:rsidRPr="00232829" w:rsidRDefault="00723D6E" w:rsidP="007A2534">
            <w:pPr>
              <w:spacing w:before="120" w:after="120" w:line="360" w:lineRule="auto"/>
              <w:jc w:val="both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</w:p>
        </w:tc>
        <w:tc>
          <w:tcPr>
            <w:tcW w:w="2240" w:type="dxa"/>
          </w:tcPr>
          <w:p w:rsidR="00723D6E" w:rsidRPr="00232829" w:rsidRDefault="00723D6E" w:rsidP="007A2534">
            <w:pPr>
              <w:spacing w:before="120" w:after="120" w:line="360" w:lineRule="auto"/>
              <w:jc w:val="both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</w:p>
        </w:tc>
        <w:tc>
          <w:tcPr>
            <w:tcW w:w="2240" w:type="dxa"/>
          </w:tcPr>
          <w:p w:rsidR="00723D6E" w:rsidRPr="00232829" w:rsidRDefault="00723D6E" w:rsidP="007A2534">
            <w:pPr>
              <w:spacing w:before="120" w:after="120" w:line="360" w:lineRule="auto"/>
              <w:jc w:val="both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23D6E" w:rsidRPr="00232829" w:rsidRDefault="00723D6E" w:rsidP="007A2534">
            <w:pPr>
              <w:spacing w:before="120" w:after="120" w:line="276" w:lineRule="auto"/>
              <w:jc w:val="both"/>
              <w:rPr>
                <w:rFonts w:ascii="Times New Roman" w:hAnsi="Times New Roman" w:cs="Mangal"/>
                <w:color w:val="auto"/>
                <w:lang w:eastAsia="en-US"/>
              </w:rPr>
            </w:pPr>
          </w:p>
        </w:tc>
        <w:tc>
          <w:tcPr>
            <w:tcW w:w="2268" w:type="dxa"/>
          </w:tcPr>
          <w:p w:rsidR="00723D6E" w:rsidRPr="00232829" w:rsidRDefault="00723D6E" w:rsidP="007A2534">
            <w:pPr>
              <w:spacing w:before="120" w:after="120" w:line="276" w:lineRule="auto"/>
              <w:jc w:val="both"/>
              <w:rPr>
                <w:rFonts w:ascii="Times New Roman" w:hAnsi="Times New Roman" w:cs="Mangal"/>
                <w:color w:val="auto"/>
                <w:lang w:eastAsia="en-US"/>
              </w:rPr>
            </w:pPr>
          </w:p>
        </w:tc>
      </w:tr>
      <w:tr w:rsidR="00723D6E" w:rsidRPr="00232829" w:rsidTr="007A2534">
        <w:tc>
          <w:tcPr>
            <w:tcW w:w="1696" w:type="dxa"/>
          </w:tcPr>
          <w:p w:rsidR="00723D6E" w:rsidRPr="00232829" w:rsidRDefault="00723D6E" w:rsidP="007A2534">
            <w:pPr>
              <w:spacing w:before="120" w:after="120" w:line="360" w:lineRule="auto"/>
              <w:jc w:val="both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</w:p>
        </w:tc>
        <w:tc>
          <w:tcPr>
            <w:tcW w:w="2240" w:type="dxa"/>
          </w:tcPr>
          <w:p w:rsidR="00723D6E" w:rsidRPr="00232829" w:rsidRDefault="00723D6E" w:rsidP="007A2534">
            <w:pPr>
              <w:spacing w:before="120" w:after="120" w:line="360" w:lineRule="auto"/>
              <w:jc w:val="both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</w:p>
        </w:tc>
        <w:tc>
          <w:tcPr>
            <w:tcW w:w="2240" w:type="dxa"/>
          </w:tcPr>
          <w:p w:rsidR="00723D6E" w:rsidRPr="00232829" w:rsidRDefault="00723D6E" w:rsidP="007A2534">
            <w:pPr>
              <w:spacing w:before="120" w:after="120" w:line="360" w:lineRule="auto"/>
              <w:jc w:val="both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23D6E" w:rsidRPr="00232829" w:rsidRDefault="00723D6E" w:rsidP="007A2534">
            <w:pPr>
              <w:spacing w:before="120" w:after="120" w:line="276" w:lineRule="auto"/>
              <w:jc w:val="both"/>
              <w:rPr>
                <w:rFonts w:ascii="Times New Roman" w:hAnsi="Times New Roman" w:cs="Mangal"/>
                <w:color w:val="auto"/>
                <w:lang w:eastAsia="en-US"/>
              </w:rPr>
            </w:pPr>
          </w:p>
        </w:tc>
        <w:tc>
          <w:tcPr>
            <w:tcW w:w="2268" w:type="dxa"/>
          </w:tcPr>
          <w:p w:rsidR="00723D6E" w:rsidRPr="00232829" w:rsidRDefault="00723D6E" w:rsidP="007A2534">
            <w:pPr>
              <w:spacing w:before="120" w:after="120" w:line="276" w:lineRule="auto"/>
              <w:jc w:val="both"/>
              <w:rPr>
                <w:rFonts w:ascii="Times New Roman" w:hAnsi="Times New Roman" w:cs="Mangal"/>
                <w:color w:val="auto"/>
                <w:lang w:eastAsia="en-US"/>
              </w:rPr>
            </w:pPr>
          </w:p>
        </w:tc>
      </w:tr>
      <w:tr w:rsidR="00723D6E" w:rsidRPr="00232829" w:rsidTr="007A2534">
        <w:tc>
          <w:tcPr>
            <w:tcW w:w="1696" w:type="dxa"/>
          </w:tcPr>
          <w:p w:rsidR="00723D6E" w:rsidRPr="00232829" w:rsidRDefault="00723D6E" w:rsidP="007A2534">
            <w:pPr>
              <w:spacing w:before="120" w:after="120" w:line="360" w:lineRule="auto"/>
              <w:jc w:val="both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</w:p>
        </w:tc>
        <w:tc>
          <w:tcPr>
            <w:tcW w:w="2240" w:type="dxa"/>
          </w:tcPr>
          <w:p w:rsidR="00723D6E" w:rsidRPr="00232829" w:rsidRDefault="00723D6E" w:rsidP="007A2534">
            <w:pPr>
              <w:spacing w:before="120" w:after="120" w:line="360" w:lineRule="auto"/>
              <w:jc w:val="both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</w:p>
        </w:tc>
        <w:tc>
          <w:tcPr>
            <w:tcW w:w="2240" w:type="dxa"/>
          </w:tcPr>
          <w:p w:rsidR="00723D6E" w:rsidRPr="00232829" w:rsidRDefault="00723D6E" w:rsidP="007A2534">
            <w:pPr>
              <w:spacing w:before="120" w:after="120" w:line="360" w:lineRule="auto"/>
              <w:jc w:val="both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23D6E" w:rsidRPr="00232829" w:rsidRDefault="00723D6E" w:rsidP="007A2534">
            <w:pPr>
              <w:spacing w:before="120" w:after="120" w:line="276" w:lineRule="auto"/>
              <w:jc w:val="both"/>
              <w:rPr>
                <w:rFonts w:ascii="Times New Roman" w:hAnsi="Times New Roman" w:cs="Mangal"/>
                <w:color w:val="auto"/>
                <w:lang w:eastAsia="en-US"/>
              </w:rPr>
            </w:pPr>
          </w:p>
        </w:tc>
        <w:tc>
          <w:tcPr>
            <w:tcW w:w="2268" w:type="dxa"/>
          </w:tcPr>
          <w:p w:rsidR="00723D6E" w:rsidRPr="00232829" w:rsidRDefault="00723D6E" w:rsidP="007A2534">
            <w:pPr>
              <w:spacing w:before="120" w:after="120" w:line="276" w:lineRule="auto"/>
              <w:jc w:val="both"/>
              <w:rPr>
                <w:rFonts w:ascii="Times New Roman" w:hAnsi="Times New Roman" w:cs="Mangal"/>
                <w:color w:val="auto"/>
                <w:lang w:eastAsia="en-US"/>
              </w:rPr>
            </w:pPr>
          </w:p>
        </w:tc>
      </w:tr>
      <w:tr w:rsidR="00723D6E" w:rsidRPr="00232829" w:rsidTr="007A2534">
        <w:tc>
          <w:tcPr>
            <w:tcW w:w="1696" w:type="dxa"/>
          </w:tcPr>
          <w:p w:rsidR="00723D6E" w:rsidRPr="00232829" w:rsidRDefault="00723D6E" w:rsidP="007A2534">
            <w:pPr>
              <w:spacing w:before="120" w:after="120" w:line="360" w:lineRule="auto"/>
              <w:jc w:val="both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</w:p>
        </w:tc>
        <w:tc>
          <w:tcPr>
            <w:tcW w:w="2240" w:type="dxa"/>
          </w:tcPr>
          <w:p w:rsidR="00723D6E" w:rsidRPr="00232829" w:rsidRDefault="00723D6E" w:rsidP="007A2534">
            <w:pPr>
              <w:spacing w:before="120" w:after="120" w:line="360" w:lineRule="auto"/>
              <w:jc w:val="both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</w:p>
        </w:tc>
        <w:tc>
          <w:tcPr>
            <w:tcW w:w="2240" w:type="dxa"/>
          </w:tcPr>
          <w:p w:rsidR="00723D6E" w:rsidRPr="00232829" w:rsidRDefault="00723D6E" w:rsidP="007A2534">
            <w:pPr>
              <w:spacing w:before="120" w:after="120" w:line="360" w:lineRule="auto"/>
              <w:jc w:val="both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23D6E" w:rsidRPr="00232829" w:rsidRDefault="00723D6E" w:rsidP="007A2534">
            <w:pPr>
              <w:spacing w:before="120" w:after="120" w:line="276" w:lineRule="auto"/>
              <w:jc w:val="both"/>
              <w:rPr>
                <w:rFonts w:ascii="Times New Roman" w:hAnsi="Times New Roman" w:cs="Mangal"/>
                <w:color w:val="auto"/>
                <w:lang w:eastAsia="en-US"/>
              </w:rPr>
            </w:pPr>
          </w:p>
        </w:tc>
        <w:tc>
          <w:tcPr>
            <w:tcW w:w="2268" w:type="dxa"/>
          </w:tcPr>
          <w:p w:rsidR="00723D6E" w:rsidRPr="00232829" w:rsidRDefault="00723D6E" w:rsidP="007A2534">
            <w:pPr>
              <w:spacing w:before="120" w:after="120" w:line="276" w:lineRule="auto"/>
              <w:jc w:val="both"/>
              <w:rPr>
                <w:rFonts w:ascii="Times New Roman" w:hAnsi="Times New Roman" w:cs="Mangal"/>
                <w:color w:val="auto"/>
                <w:lang w:eastAsia="en-US"/>
              </w:rPr>
            </w:pPr>
          </w:p>
        </w:tc>
      </w:tr>
      <w:tr w:rsidR="00723D6E" w:rsidRPr="00232829" w:rsidTr="007A2534">
        <w:tc>
          <w:tcPr>
            <w:tcW w:w="1696" w:type="dxa"/>
          </w:tcPr>
          <w:p w:rsidR="00723D6E" w:rsidRPr="00232829" w:rsidRDefault="00723D6E" w:rsidP="007A2534">
            <w:pPr>
              <w:spacing w:before="120" w:after="120" w:line="360" w:lineRule="auto"/>
              <w:jc w:val="both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</w:p>
        </w:tc>
        <w:tc>
          <w:tcPr>
            <w:tcW w:w="2240" w:type="dxa"/>
          </w:tcPr>
          <w:p w:rsidR="00723D6E" w:rsidRPr="00232829" w:rsidRDefault="00723D6E" w:rsidP="007A2534">
            <w:pPr>
              <w:spacing w:before="120" w:after="120" w:line="360" w:lineRule="auto"/>
              <w:jc w:val="both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</w:p>
        </w:tc>
        <w:tc>
          <w:tcPr>
            <w:tcW w:w="2240" w:type="dxa"/>
          </w:tcPr>
          <w:p w:rsidR="00723D6E" w:rsidRPr="00232829" w:rsidRDefault="00723D6E" w:rsidP="007A2534">
            <w:pPr>
              <w:spacing w:before="120" w:after="120" w:line="360" w:lineRule="auto"/>
              <w:jc w:val="both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23D6E" w:rsidRPr="00232829" w:rsidRDefault="00723D6E" w:rsidP="007A2534">
            <w:pPr>
              <w:spacing w:before="120" w:after="120" w:line="276" w:lineRule="auto"/>
              <w:jc w:val="both"/>
              <w:rPr>
                <w:rFonts w:ascii="Times New Roman" w:hAnsi="Times New Roman" w:cs="Mangal"/>
                <w:color w:val="auto"/>
                <w:lang w:eastAsia="en-US"/>
              </w:rPr>
            </w:pPr>
          </w:p>
        </w:tc>
        <w:tc>
          <w:tcPr>
            <w:tcW w:w="2268" w:type="dxa"/>
          </w:tcPr>
          <w:p w:rsidR="00723D6E" w:rsidRPr="00232829" w:rsidRDefault="00723D6E" w:rsidP="007A2534">
            <w:pPr>
              <w:spacing w:before="120" w:after="120" w:line="276" w:lineRule="auto"/>
              <w:jc w:val="both"/>
              <w:rPr>
                <w:rFonts w:ascii="Times New Roman" w:hAnsi="Times New Roman" w:cs="Mangal"/>
                <w:color w:val="auto"/>
                <w:lang w:eastAsia="en-US"/>
              </w:rPr>
            </w:pPr>
          </w:p>
        </w:tc>
      </w:tr>
    </w:tbl>
    <w:p w:rsidR="00723D6E" w:rsidRPr="00232829" w:rsidRDefault="00723D6E" w:rsidP="00723D6E">
      <w:pPr>
        <w:shd w:val="clear" w:color="auto" w:fill="FFFFFF"/>
        <w:spacing w:before="120" w:after="120" w:line="360" w:lineRule="auto"/>
        <w:jc w:val="both"/>
        <w:rPr>
          <w:rFonts w:ascii="Times New Roman" w:eastAsia="Calibri" w:hAnsi="Times New Roman" w:cs="Mangal"/>
          <w:color w:val="auto"/>
          <w:lang w:eastAsia="en-US"/>
        </w:rPr>
      </w:pPr>
    </w:p>
    <w:p w:rsidR="00723D6E" w:rsidRPr="00232829" w:rsidRDefault="00723D6E" w:rsidP="00723D6E">
      <w:pPr>
        <w:shd w:val="clear" w:color="auto" w:fill="FFFFFF"/>
        <w:spacing w:before="120" w:after="120" w:line="360" w:lineRule="auto"/>
        <w:jc w:val="both"/>
        <w:rPr>
          <w:rFonts w:ascii="Times New Roman" w:eastAsia="Calibri" w:hAnsi="Times New Roman" w:cs="Mangal"/>
          <w:color w:val="auto"/>
          <w:lang w:eastAsia="en-US"/>
        </w:rPr>
      </w:pPr>
      <w:r w:rsidRPr="00232829">
        <w:rPr>
          <w:rFonts w:ascii="Times New Roman" w:eastAsia="Calibri" w:hAnsi="Times New Roman" w:cs="Mangal"/>
          <w:color w:val="auto"/>
          <w:lang w:eastAsia="en-US"/>
        </w:rPr>
        <w:t>Krčenje (zaokružiti):</w:t>
      </w:r>
    </w:p>
    <w:p w:rsidR="00723D6E" w:rsidRPr="00232829" w:rsidRDefault="00723D6E" w:rsidP="00723D6E">
      <w:pPr>
        <w:shd w:val="clear" w:color="auto" w:fill="FFFFFF"/>
        <w:spacing w:before="120" w:after="120" w:line="360" w:lineRule="auto"/>
        <w:jc w:val="both"/>
        <w:rPr>
          <w:rFonts w:ascii="Times New Roman" w:eastAsia="Calibri" w:hAnsi="Times New Roman" w:cs="Mangal"/>
          <w:color w:val="auto"/>
          <w:lang w:eastAsia="en-US"/>
        </w:rPr>
      </w:pPr>
      <w:r w:rsidRPr="00232829">
        <w:rPr>
          <w:rFonts w:ascii="Times New Roman" w:eastAsia="Calibri" w:hAnsi="Times New Roman" w:cs="Mangal"/>
          <w:color w:val="auto"/>
          <w:lang w:eastAsia="en-US"/>
        </w:rPr>
        <w:t>- trajno krčenje</w:t>
      </w:r>
    </w:p>
    <w:p w:rsidR="00723D6E" w:rsidRPr="00232829" w:rsidRDefault="00723D6E" w:rsidP="00723D6E">
      <w:pPr>
        <w:shd w:val="clear" w:color="auto" w:fill="FFFFFF"/>
        <w:spacing w:before="120" w:after="120" w:line="360" w:lineRule="auto"/>
        <w:jc w:val="both"/>
        <w:rPr>
          <w:rFonts w:ascii="Times New Roman" w:eastAsia="Calibri" w:hAnsi="Times New Roman" w:cs="Mangal"/>
          <w:color w:val="auto"/>
          <w:lang w:eastAsia="en-US"/>
        </w:rPr>
      </w:pPr>
      <w:r w:rsidRPr="00232829">
        <w:rPr>
          <w:rFonts w:ascii="Times New Roman" w:eastAsia="Calibri" w:hAnsi="Times New Roman" w:cs="Mangal"/>
          <w:color w:val="auto"/>
          <w:lang w:eastAsia="en-US"/>
        </w:rPr>
        <w:t>- ponovna sadnja</w:t>
      </w:r>
    </w:p>
    <w:p w:rsidR="00723D6E" w:rsidRPr="00232829" w:rsidRDefault="00723D6E" w:rsidP="00723D6E">
      <w:pPr>
        <w:shd w:val="clear" w:color="auto" w:fill="FFFFFF"/>
        <w:spacing w:before="120" w:after="120" w:line="360" w:lineRule="auto"/>
        <w:jc w:val="both"/>
        <w:rPr>
          <w:rFonts w:ascii="Times New Roman" w:eastAsia="Calibri" w:hAnsi="Times New Roman" w:cs="Mangal"/>
          <w:color w:val="auto"/>
          <w:lang w:eastAsia="en-US"/>
        </w:rPr>
      </w:pPr>
      <w:r w:rsidRPr="00232829">
        <w:rPr>
          <w:rFonts w:ascii="Times New Roman" w:eastAsia="Calibri" w:hAnsi="Times New Roman" w:cs="Mangal"/>
          <w:color w:val="auto"/>
          <w:lang w:eastAsia="en-US"/>
        </w:rPr>
        <w:t>- premještanje vinograda</w:t>
      </w:r>
    </w:p>
    <w:p w:rsidR="00723D6E" w:rsidRPr="00232829" w:rsidRDefault="00723D6E" w:rsidP="00723D6E">
      <w:pPr>
        <w:spacing w:before="120" w:after="120" w:line="276" w:lineRule="auto"/>
        <w:ind w:right="-143"/>
        <w:jc w:val="both"/>
        <w:rPr>
          <w:rFonts w:ascii="Times New Roman" w:eastAsia="Calibri" w:hAnsi="Times New Roman" w:cs="Mangal"/>
          <w:noProof/>
          <w:color w:val="auto"/>
          <w:lang w:eastAsia="en-US"/>
        </w:rPr>
      </w:pPr>
    </w:p>
    <w:tbl>
      <w:tblPr>
        <w:tblpPr w:leftFromText="180" w:rightFromText="180" w:vertAnchor="text" w:tblpY="1"/>
        <w:tblOverlap w:val="never"/>
        <w:tblW w:w="4409" w:type="dxa"/>
        <w:tblLook w:val="00A0" w:firstRow="1" w:lastRow="0" w:firstColumn="1" w:lastColumn="0" w:noHBand="0" w:noVBand="0"/>
      </w:tblPr>
      <w:tblGrid>
        <w:gridCol w:w="647"/>
        <w:gridCol w:w="520"/>
        <w:gridCol w:w="520"/>
        <w:gridCol w:w="520"/>
        <w:gridCol w:w="520"/>
        <w:gridCol w:w="520"/>
        <w:gridCol w:w="581"/>
        <w:gridCol w:w="581"/>
      </w:tblGrid>
      <w:tr w:rsidR="00723D6E" w:rsidRPr="00232829" w:rsidTr="007A2534">
        <w:trPr>
          <w:trHeight w:val="132"/>
        </w:trPr>
        <w:tc>
          <w:tcPr>
            <w:tcW w:w="4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23D6E" w:rsidRPr="00232829" w:rsidRDefault="00723D6E" w:rsidP="007A2534">
            <w:pPr>
              <w:spacing w:before="120" w:after="120" w:line="276" w:lineRule="auto"/>
              <w:jc w:val="center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lang w:eastAsia="en-US"/>
              </w:rPr>
              <w:t>DATUM POPUNJAVANJA PRIJAVE</w:t>
            </w:r>
          </w:p>
        </w:tc>
      </w:tr>
      <w:tr w:rsidR="00723D6E" w:rsidRPr="00232829" w:rsidTr="007A2534">
        <w:trPr>
          <w:trHeight w:val="34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6E" w:rsidRPr="00232829" w:rsidRDefault="00723D6E" w:rsidP="007A2534">
            <w:pPr>
              <w:spacing w:before="120" w:after="120" w:line="276" w:lineRule="auto"/>
              <w:jc w:val="both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6E" w:rsidRPr="00232829" w:rsidRDefault="00723D6E" w:rsidP="007A2534">
            <w:pPr>
              <w:spacing w:before="120" w:after="120" w:line="276" w:lineRule="auto"/>
              <w:jc w:val="both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6E" w:rsidRPr="00232829" w:rsidRDefault="00723D6E" w:rsidP="007A2534">
            <w:pPr>
              <w:spacing w:before="120" w:after="120" w:line="276" w:lineRule="auto"/>
              <w:jc w:val="both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6E" w:rsidRPr="00232829" w:rsidRDefault="00723D6E" w:rsidP="007A2534">
            <w:pPr>
              <w:spacing w:before="120" w:after="120" w:line="276" w:lineRule="auto"/>
              <w:jc w:val="both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6E" w:rsidRPr="00232829" w:rsidRDefault="00723D6E" w:rsidP="007A2534">
            <w:pPr>
              <w:spacing w:before="120" w:after="120" w:line="276" w:lineRule="auto"/>
              <w:jc w:val="both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6E" w:rsidRPr="00232829" w:rsidRDefault="00723D6E" w:rsidP="007A2534">
            <w:pPr>
              <w:spacing w:before="120" w:after="120" w:line="276" w:lineRule="auto"/>
              <w:jc w:val="both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6E" w:rsidRPr="00232829" w:rsidRDefault="00723D6E" w:rsidP="007A2534">
            <w:pPr>
              <w:spacing w:before="120" w:after="120" w:line="276" w:lineRule="auto"/>
              <w:jc w:val="both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D6E" w:rsidRPr="00232829" w:rsidRDefault="00723D6E" w:rsidP="007A2534">
            <w:pPr>
              <w:spacing w:before="120" w:after="120" w:line="276" w:lineRule="auto"/>
              <w:jc w:val="both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</w:p>
        </w:tc>
      </w:tr>
    </w:tbl>
    <w:p w:rsidR="00723D6E" w:rsidRPr="00232829" w:rsidRDefault="00723D6E" w:rsidP="00723D6E">
      <w:pPr>
        <w:spacing w:before="120" w:after="120" w:line="276" w:lineRule="auto"/>
        <w:jc w:val="both"/>
        <w:rPr>
          <w:rFonts w:ascii="Times New Roman" w:eastAsia="Calibri" w:hAnsi="Times New Roman" w:cs="Mangal"/>
          <w:color w:val="auto"/>
          <w:szCs w:val="22"/>
          <w:lang w:eastAsia="en-US"/>
        </w:rPr>
      </w:pPr>
    </w:p>
    <w:p w:rsidR="00723D6E" w:rsidRPr="00232829" w:rsidRDefault="00723D6E" w:rsidP="00723D6E">
      <w:pPr>
        <w:spacing w:before="120" w:after="120" w:line="276" w:lineRule="auto"/>
        <w:jc w:val="both"/>
        <w:rPr>
          <w:rFonts w:ascii="Times New Roman" w:eastAsia="Calibri" w:hAnsi="Times New Roman" w:cs="Mangal"/>
          <w:color w:val="auto"/>
          <w:szCs w:val="22"/>
          <w:lang w:eastAsia="en-US"/>
        </w:rPr>
      </w:pPr>
    </w:p>
    <w:p w:rsidR="00723D6E" w:rsidRPr="00232829" w:rsidRDefault="00723D6E" w:rsidP="00723D6E">
      <w:pPr>
        <w:spacing w:before="120" w:after="120" w:line="276" w:lineRule="auto"/>
        <w:jc w:val="right"/>
        <w:rPr>
          <w:rFonts w:ascii="Times New Roman" w:eastAsia="Calibri" w:hAnsi="Times New Roman" w:cs="Mangal"/>
          <w:color w:val="auto"/>
          <w:szCs w:val="22"/>
          <w:lang w:eastAsia="en-US"/>
        </w:rPr>
      </w:pPr>
      <w:r w:rsidRPr="00232829">
        <w:rPr>
          <w:rFonts w:ascii="Times New Roman" w:eastAsia="Calibri" w:hAnsi="Times New Roman" w:cs="Mangal"/>
          <w:color w:val="auto"/>
          <w:szCs w:val="22"/>
          <w:lang w:eastAsia="en-US"/>
        </w:rPr>
        <w:t>_________________________________</w:t>
      </w:r>
    </w:p>
    <w:p w:rsidR="00723D6E" w:rsidRPr="00232829" w:rsidRDefault="00723D6E" w:rsidP="00723D6E">
      <w:pPr>
        <w:spacing w:before="120" w:after="160" w:line="259" w:lineRule="auto"/>
        <w:jc w:val="center"/>
        <w:rPr>
          <w:rFonts w:ascii="Times New Roman" w:eastAsia="Calibri" w:hAnsi="Times New Roman" w:cs="Mangal"/>
          <w:color w:val="auto"/>
          <w:szCs w:val="22"/>
          <w:lang w:eastAsia="en-US"/>
        </w:rPr>
        <w:sectPr w:rsidR="00723D6E" w:rsidRPr="00232829" w:rsidSect="00723D6E">
          <w:pgSz w:w="11906" w:h="16838"/>
          <w:pgMar w:top="1417" w:right="1417" w:bottom="0" w:left="1417" w:header="708" w:footer="708" w:gutter="0"/>
          <w:cols w:space="708"/>
          <w:docGrid w:linePitch="360"/>
        </w:sectPr>
      </w:pPr>
      <w:r w:rsidRPr="00232829">
        <w:rPr>
          <w:rFonts w:ascii="Times New Roman" w:eastAsia="Calibri" w:hAnsi="Times New Roman" w:cs="Mangal"/>
          <w:color w:val="auto"/>
          <w:szCs w:val="22"/>
          <w:lang w:eastAsia="en-US"/>
        </w:rPr>
        <w:t xml:space="preserve">                                                                                                       Vlastoručni potpi</w:t>
      </w:r>
      <w:r>
        <w:rPr>
          <w:rFonts w:ascii="Times New Roman" w:eastAsia="Calibri" w:hAnsi="Times New Roman" w:cs="Mangal"/>
          <w:color w:val="auto"/>
          <w:szCs w:val="22"/>
          <w:lang w:eastAsia="en-US"/>
        </w:rPr>
        <w:t>s</w:t>
      </w:r>
    </w:p>
    <w:p w:rsidR="00723D6E" w:rsidRDefault="00723D6E"/>
    <w:p w:rsidR="00723D6E" w:rsidRPr="00723D6E" w:rsidRDefault="00723D6E" w:rsidP="00723D6E"/>
    <w:p w:rsidR="00723D6E" w:rsidRDefault="00723D6E" w:rsidP="00723D6E"/>
    <w:p w:rsidR="00641F7E" w:rsidRPr="00723D6E" w:rsidRDefault="00723D6E" w:rsidP="00723D6E"/>
    <w:sectPr w:rsidR="00641F7E" w:rsidRPr="00723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ESRI NIMA VMAP1&amp;2 PT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6E"/>
    <w:rsid w:val="00502AEB"/>
    <w:rsid w:val="00723D6E"/>
    <w:rsid w:val="0095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1EEF"/>
  <w15:chartTrackingRefBased/>
  <w15:docId w15:val="{53EDED92-9161-4A7F-A4A7-A0D4AB8A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D6E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APPRRR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Valentino Vidić</dc:creator>
  <cp:keywords/>
  <dc:description/>
  <cp:lastModifiedBy>Valentino Vidić</cp:lastModifiedBy>
  <cp:revision>1</cp:revision>
  <dcterms:created xsi:type="dcterms:W3CDTF">2022-07-12T10:33:00Z</dcterms:created>
  <dcterms:modified xsi:type="dcterms:W3CDTF">2022-07-12T10:34:00Z</dcterms:modified>
</cp:coreProperties>
</file>