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center"/>
        <w:rPr>
          <w:rFonts w:asciiTheme="majorHAnsi" w:hAnsiTheme="majorHAnsi" w:cstheme="majorHAnsi"/>
          <w:b/>
          <w:color w:val="365F91"/>
          <w:sz w:val="32"/>
          <w:szCs w:val="32"/>
        </w:rPr>
      </w:pPr>
      <w:r w:rsidRPr="00AA513B">
        <w:rPr>
          <w:rFonts w:asciiTheme="majorHAnsi" w:hAnsiTheme="majorHAnsi" w:cstheme="majorHAnsi"/>
          <w:b/>
          <w:color w:val="365F91"/>
          <w:sz w:val="32"/>
          <w:szCs w:val="32"/>
        </w:rPr>
        <w:t>VODIČ ZA KORISNIKE POTPORA IZ EUROPSKOG POLJOPRIVREDNOG FONDA ZA RURALNI RAZVOJ</w:t>
      </w:r>
    </w:p>
    <w:p w:rsidR="001C4F49" w:rsidRPr="00AA513B" w:rsidRDefault="001C4F49" w:rsidP="001C4F49">
      <w:pPr>
        <w:spacing w:after="120"/>
        <w:ind w:right="1"/>
        <w:jc w:val="center"/>
        <w:rPr>
          <w:rFonts w:asciiTheme="majorHAnsi" w:hAnsiTheme="majorHAnsi" w:cstheme="majorHAnsi"/>
          <w:b/>
          <w:i/>
          <w:color w:val="365F91"/>
          <w:sz w:val="32"/>
          <w:szCs w:val="32"/>
        </w:rPr>
      </w:pPr>
    </w:p>
    <w:p w:rsidR="004B64FA" w:rsidRPr="004B64FA" w:rsidRDefault="001C4F49" w:rsidP="004B64FA">
      <w:pPr>
        <w:spacing w:after="120"/>
        <w:ind w:right="1"/>
        <w:jc w:val="center"/>
        <w:rPr>
          <w:rFonts w:asciiTheme="majorHAnsi" w:hAnsiTheme="majorHAnsi" w:cstheme="majorHAnsi"/>
          <w:b/>
          <w:i/>
          <w:color w:val="365F91"/>
          <w:sz w:val="32"/>
          <w:szCs w:val="32"/>
        </w:rPr>
      </w:pPr>
      <w:r w:rsidRPr="00AA513B">
        <w:rPr>
          <w:rFonts w:asciiTheme="majorHAnsi" w:hAnsiTheme="majorHAnsi" w:cstheme="majorHAnsi"/>
          <w:b/>
          <w:i/>
          <w:color w:val="365F91"/>
          <w:sz w:val="32"/>
          <w:szCs w:val="32"/>
        </w:rPr>
        <w:t xml:space="preserve">MJERA </w:t>
      </w:r>
      <w:r w:rsidR="004B64FA" w:rsidRPr="004B64FA">
        <w:rPr>
          <w:rFonts w:asciiTheme="majorHAnsi" w:hAnsiTheme="majorHAnsi" w:cstheme="majorHAnsi"/>
          <w:b/>
          <w:i/>
          <w:color w:val="365F91"/>
          <w:sz w:val="32"/>
          <w:szCs w:val="32"/>
        </w:rPr>
        <w:t>22 „Izvanredna privremena potpora poljoprivrednicima i MSP-ovima koji su posebno pogođeni učinkom ruske invazije na Ukrajinu“</w:t>
      </w:r>
    </w:p>
    <w:p w:rsidR="001C4F49" w:rsidRPr="00AA513B" w:rsidRDefault="004B64FA" w:rsidP="004B64FA">
      <w:pPr>
        <w:spacing w:after="120"/>
        <w:ind w:right="1"/>
        <w:jc w:val="center"/>
        <w:rPr>
          <w:rFonts w:asciiTheme="majorHAnsi" w:hAnsiTheme="majorHAnsi" w:cstheme="majorHAnsi"/>
          <w:b/>
          <w:i/>
          <w:color w:val="365F91"/>
          <w:sz w:val="32"/>
          <w:szCs w:val="32"/>
        </w:rPr>
      </w:pPr>
      <w:r w:rsidRPr="004B64FA">
        <w:rPr>
          <w:rFonts w:asciiTheme="majorHAnsi" w:hAnsiTheme="majorHAnsi" w:cstheme="majorHAnsi"/>
          <w:b/>
          <w:i/>
          <w:color w:val="365F91"/>
          <w:sz w:val="32"/>
          <w:szCs w:val="32"/>
        </w:rPr>
        <w:t>„POLJOPRIVREDNICI“</w:t>
      </w:r>
    </w:p>
    <w:p w:rsidR="005B38D0" w:rsidRPr="00AA513B" w:rsidRDefault="005B38D0">
      <w:pPr>
        <w:rPr>
          <w:rFonts w:asciiTheme="majorHAnsi" w:hAnsiTheme="majorHAnsi" w:cstheme="majorHAnsi"/>
        </w:rPr>
      </w:pPr>
    </w:p>
    <w:p w:rsidR="002F323B" w:rsidRPr="00AA513B" w:rsidRDefault="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Default="001C4F49" w:rsidP="002F323B">
      <w:pPr>
        <w:rPr>
          <w:rFonts w:asciiTheme="majorHAnsi" w:hAnsiTheme="majorHAnsi" w:cstheme="majorHAnsi"/>
        </w:rPr>
      </w:pPr>
    </w:p>
    <w:p w:rsidR="00AA513B" w:rsidRDefault="00AA513B" w:rsidP="002F323B">
      <w:pPr>
        <w:rPr>
          <w:rFonts w:asciiTheme="majorHAnsi" w:hAnsiTheme="majorHAnsi" w:cstheme="majorHAnsi"/>
        </w:rPr>
      </w:pPr>
    </w:p>
    <w:sdt>
      <w:sdtPr>
        <w:rPr>
          <w:rFonts w:asciiTheme="minorHAnsi" w:eastAsiaTheme="minorHAnsi" w:hAnsiTheme="minorHAnsi" w:cstheme="minorBidi"/>
          <w:color w:val="auto"/>
          <w:sz w:val="22"/>
          <w:szCs w:val="22"/>
          <w:lang w:val="hr-HR"/>
        </w:rPr>
        <w:id w:val="354152671"/>
        <w:docPartObj>
          <w:docPartGallery w:val="Table of Contents"/>
          <w:docPartUnique/>
        </w:docPartObj>
      </w:sdtPr>
      <w:sdtEndPr>
        <w:rPr>
          <w:b/>
          <w:bCs/>
          <w:noProof/>
        </w:rPr>
      </w:sdtEndPr>
      <w:sdtContent>
        <w:p w:rsidR="00AA513B" w:rsidRDefault="00AA513B" w:rsidP="00B35DB0">
          <w:pPr>
            <w:pStyle w:val="TOCHeading"/>
            <w:spacing w:line="600" w:lineRule="auto"/>
          </w:pPr>
          <w:proofErr w:type="spellStart"/>
          <w:r>
            <w:t>Sad</w:t>
          </w:r>
          <w:r w:rsidR="00F1042E">
            <w:t>r</w:t>
          </w:r>
          <w:r>
            <w:t>žaj</w:t>
          </w:r>
          <w:proofErr w:type="spellEnd"/>
        </w:p>
        <w:p w:rsidR="00AA513B" w:rsidRPr="00B35DB0" w:rsidRDefault="00AA513B" w:rsidP="00B35DB0">
          <w:pPr>
            <w:pStyle w:val="TOC1"/>
            <w:tabs>
              <w:tab w:val="left" w:pos="440"/>
              <w:tab w:val="right" w:leader="dot" w:pos="9062"/>
            </w:tabs>
            <w:spacing w:line="600" w:lineRule="auto"/>
            <w:rPr>
              <w:rFonts w:asciiTheme="majorHAnsi" w:hAnsiTheme="majorHAnsi" w:cstheme="majorHAnsi"/>
              <w:noProof/>
            </w:rPr>
          </w:pPr>
          <w:r>
            <w:fldChar w:fldCharType="begin"/>
          </w:r>
          <w:r>
            <w:instrText xml:space="preserve"> TOC \o "1-3" \h \z \u </w:instrText>
          </w:r>
          <w:r>
            <w:fldChar w:fldCharType="separate"/>
          </w:r>
          <w:hyperlink w:anchor="_Toc126744818" w:history="1">
            <w:r w:rsidRPr="00B35DB0">
              <w:rPr>
                <w:rStyle w:val="Hyperlink"/>
                <w:rFonts w:asciiTheme="majorHAnsi" w:hAnsiTheme="majorHAnsi" w:cstheme="majorHAnsi"/>
                <w:b/>
                <w:noProof/>
              </w:rPr>
              <w:t>1.</w:t>
            </w:r>
            <w:r w:rsidRPr="00B35DB0">
              <w:rPr>
                <w:rFonts w:asciiTheme="majorHAnsi" w:hAnsiTheme="majorHAnsi" w:cstheme="majorHAnsi"/>
                <w:noProof/>
              </w:rPr>
              <w:tab/>
            </w:r>
            <w:r w:rsidRPr="00B35DB0">
              <w:rPr>
                <w:rStyle w:val="Hyperlink"/>
                <w:rFonts w:asciiTheme="majorHAnsi" w:hAnsiTheme="majorHAnsi" w:cstheme="majorHAnsi"/>
                <w:b/>
                <w:noProof/>
              </w:rPr>
              <w:t>Uputa u slučaju problema kod pristupanja AGRONET sustavu</w:t>
            </w:r>
            <w:r w:rsidRPr="00B35DB0">
              <w:rPr>
                <w:rFonts w:asciiTheme="majorHAnsi" w:hAnsiTheme="majorHAnsi" w:cstheme="majorHAnsi"/>
                <w:noProof/>
                <w:webHidden/>
              </w:rPr>
              <w:tab/>
            </w:r>
            <w:r w:rsidRPr="00B35DB0">
              <w:rPr>
                <w:rFonts w:asciiTheme="majorHAnsi" w:hAnsiTheme="majorHAnsi" w:cstheme="majorHAnsi"/>
                <w:noProof/>
                <w:webHidden/>
              </w:rPr>
              <w:fldChar w:fldCharType="begin"/>
            </w:r>
            <w:r w:rsidRPr="00B35DB0">
              <w:rPr>
                <w:rFonts w:asciiTheme="majorHAnsi" w:hAnsiTheme="majorHAnsi" w:cstheme="majorHAnsi"/>
                <w:noProof/>
                <w:webHidden/>
              </w:rPr>
              <w:instrText xml:space="preserve"> PAGEREF _Toc126744818 \h </w:instrText>
            </w:r>
            <w:r w:rsidRPr="00B35DB0">
              <w:rPr>
                <w:rFonts w:asciiTheme="majorHAnsi" w:hAnsiTheme="majorHAnsi" w:cstheme="majorHAnsi"/>
                <w:noProof/>
                <w:webHidden/>
              </w:rPr>
            </w:r>
            <w:r w:rsidRPr="00B35DB0">
              <w:rPr>
                <w:rFonts w:asciiTheme="majorHAnsi" w:hAnsiTheme="majorHAnsi" w:cstheme="majorHAnsi"/>
                <w:noProof/>
                <w:webHidden/>
              </w:rPr>
              <w:fldChar w:fldCharType="separate"/>
            </w:r>
            <w:r w:rsidR="00B35DB0">
              <w:rPr>
                <w:rFonts w:asciiTheme="majorHAnsi" w:hAnsiTheme="majorHAnsi" w:cstheme="majorHAnsi"/>
                <w:noProof/>
                <w:webHidden/>
              </w:rPr>
              <w:t>3</w:t>
            </w:r>
            <w:r w:rsidRPr="00B35DB0">
              <w:rPr>
                <w:rFonts w:asciiTheme="majorHAnsi" w:hAnsiTheme="majorHAnsi" w:cstheme="majorHAnsi"/>
                <w:noProof/>
                <w:webHidden/>
              </w:rPr>
              <w:fldChar w:fldCharType="end"/>
            </w:r>
          </w:hyperlink>
        </w:p>
        <w:p w:rsidR="00AA513B" w:rsidRPr="00B35DB0" w:rsidRDefault="003329F7" w:rsidP="00B35DB0">
          <w:pPr>
            <w:pStyle w:val="TOC1"/>
            <w:tabs>
              <w:tab w:val="left" w:pos="440"/>
              <w:tab w:val="right" w:leader="dot" w:pos="9062"/>
            </w:tabs>
            <w:spacing w:line="600" w:lineRule="auto"/>
            <w:rPr>
              <w:rFonts w:asciiTheme="majorHAnsi" w:hAnsiTheme="majorHAnsi" w:cstheme="majorHAnsi"/>
              <w:noProof/>
            </w:rPr>
          </w:pPr>
          <w:hyperlink w:anchor="_Toc126744819" w:history="1">
            <w:r w:rsidR="00AA513B" w:rsidRPr="00B35DB0">
              <w:rPr>
                <w:rStyle w:val="Hyperlink"/>
                <w:rFonts w:asciiTheme="majorHAnsi" w:hAnsiTheme="majorHAnsi" w:cstheme="majorHAnsi"/>
                <w:b/>
                <w:noProof/>
              </w:rPr>
              <w:t>2.</w:t>
            </w:r>
            <w:r w:rsidR="00AA513B" w:rsidRPr="00B35DB0">
              <w:rPr>
                <w:rFonts w:asciiTheme="majorHAnsi" w:hAnsiTheme="majorHAnsi" w:cstheme="majorHAnsi"/>
                <w:noProof/>
              </w:rPr>
              <w:tab/>
            </w:r>
            <w:r w:rsidR="00AA513B" w:rsidRPr="00B35DB0">
              <w:rPr>
                <w:rStyle w:val="Hyperlink"/>
                <w:rFonts w:asciiTheme="majorHAnsi" w:hAnsiTheme="majorHAnsi" w:cstheme="majorHAnsi"/>
                <w:b/>
                <w:noProof/>
              </w:rPr>
              <w:t>PODNOŠENJE ZAHTJEVA ZA ISPLATU POTPORE</w:t>
            </w:r>
            <w:r w:rsidR="00AA513B" w:rsidRPr="00B35DB0">
              <w:rPr>
                <w:rFonts w:asciiTheme="majorHAnsi" w:hAnsiTheme="majorHAnsi" w:cstheme="majorHAnsi"/>
                <w:noProof/>
                <w:webHidden/>
              </w:rPr>
              <w:tab/>
            </w:r>
            <w:r w:rsidR="00AA513B" w:rsidRPr="00B35DB0">
              <w:rPr>
                <w:rFonts w:asciiTheme="majorHAnsi" w:hAnsiTheme="majorHAnsi" w:cstheme="majorHAnsi"/>
                <w:noProof/>
                <w:webHidden/>
              </w:rPr>
              <w:fldChar w:fldCharType="begin"/>
            </w:r>
            <w:r w:rsidR="00AA513B" w:rsidRPr="00B35DB0">
              <w:rPr>
                <w:rFonts w:asciiTheme="majorHAnsi" w:hAnsiTheme="majorHAnsi" w:cstheme="majorHAnsi"/>
                <w:noProof/>
                <w:webHidden/>
              </w:rPr>
              <w:instrText xml:space="preserve"> PAGEREF _Toc126744819 \h </w:instrText>
            </w:r>
            <w:r w:rsidR="00AA513B" w:rsidRPr="00B35DB0">
              <w:rPr>
                <w:rFonts w:asciiTheme="majorHAnsi" w:hAnsiTheme="majorHAnsi" w:cstheme="majorHAnsi"/>
                <w:noProof/>
                <w:webHidden/>
              </w:rPr>
            </w:r>
            <w:r w:rsidR="00AA513B" w:rsidRPr="00B35DB0">
              <w:rPr>
                <w:rFonts w:asciiTheme="majorHAnsi" w:hAnsiTheme="majorHAnsi" w:cstheme="majorHAnsi"/>
                <w:noProof/>
                <w:webHidden/>
              </w:rPr>
              <w:fldChar w:fldCharType="separate"/>
            </w:r>
            <w:r w:rsidR="00B35DB0">
              <w:rPr>
                <w:rFonts w:asciiTheme="majorHAnsi" w:hAnsiTheme="majorHAnsi" w:cstheme="majorHAnsi"/>
                <w:noProof/>
                <w:webHidden/>
              </w:rPr>
              <w:t>4</w:t>
            </w:r>
            <w:r w:rsidR="00AA513B" w:rsidRPr="00B35DB0">
              <w:rPr>
                <w:rFonts w:asciiTheme="majorHAnsi" w:hAnsiTheme="majorHAnsi" w:cstheme="majorHAnsi"/>
                <w:noProof/>
                <w:webHidden/>
              </w:rPr>
              <w:fldChar w:fldCharType="end"/>
            </w:r>
          </w:hyperlink>
        </w:p>
        <w:p w:rsidR="00AA513B" w:rsidRDefault="003329F7" w:rsidP="00B35DB0">
          <w:pPr>
            <w:pStyle w:val="TOC1"/>
            <w:tabs>
              <w:tab w:val="left" w:pos="440"/>
              <w:tab w:val="right" w:leader="dot" w:pos="9062"/>
            </w:tabs>
            <w:spacing w:line="600" w:lineRule="auto"/>
            <w:rPr>
              <w:noProof/>
            </w:rPr>
          </w:pPr>
          <w:hyperlink w:anchor="_Toc126744820" w:history="1">
            <w:r w:rsidR="00AA513B" w:rsidRPr="00B35DB0">
              <w:rPr>
                <w:rStyle w:val="Hyperlink"/>
                <w:rFonts w:asciiTheme="majorHAnsi" w:hAnsiTheme="majorHAnsi" w:cstheme="majorHAnsi"/>
                <w:noProof/>
              </w:rPr>
              <w:t>3.</w:t>
            </w:r>
            <w:r w:rsidR="00AA513B" w:rsidRPr="00B35DB0">
              <w:rPr>
                <w:rFonts w:asciiTheme="majorHAnsi" w:hAnsiTheme="majorHAnsi" w:cstheme="majorHAnsi"/>
                <w:noProof/>
              </w:rPr>
              <w:tab/>
            </w:r>
            <w:r w:rsidR="00AA513B" w:rsidRPr="00B35DB0">
              <w:rPr>
                <w:rStyle w:val="Hyperlink"/>
                <w:rFonts w:asciiTheme="majorHAnsi" w:hAnsiTheme="majorHAnsi" w:cstheme="majorHAnsi"/>
                <w:b/>
                <w:noProof/>
              </w:rPr>
              <w:t>PREUZIMANJE</w:t>
            </w:r>
            <w:r w:rsidR="00AA513B" w:rsidRPr="00B35DB0">
              <w:rPr>
                <w:rStyle w:val="Hyperlink"/>
                <w:rFonts w:asciiTheme="majorHAnsi" w:hAnsiTheme="majorHAnsi" w:cstheme="majorHAnsi"/>
                <w:noProof/>
              </w:rPr>
              <w:t xml:space="preserve"> </w:t>
            </w:r>
            <w:r w:rsidR="00AA513B" w:rsidRPr="00B35DB0">
              <w:rPr>
                <w:rStyle w:val="Hyperlink"/>
                <w:rFonts w:asciiTheme="majorHAnsi" w:hAnsiTheme="majorHAnsi" w:cstheme="majorHAnsi"/>
                <w:b/>
                <w:noProof/>
              </w:rPr>
              <w:t>AKATA</w:t>
            </w:r>
            <w:r w:rsidR="00AA513B" w:rsidRPr="00B35DB0">
              <w:rPr>
                <w:rFonts w:asciiTheme="majorHAnsi" w:hAnsiTheme="majorHAnsi" w:cstheme="majorHAnsi"/>
                <w:noProof/>
                <w:webHidden/>
              </w:rPr>
              <w:tab/>
            </w:r>
            <w:r w:rsidR="00AA513B" w:rsidRPr="00B35DB0">
              <w:rPr>
                <w:rFonts w:asciiTheme="majorHAnsi" w:hAnsiTheme="majorHAnsi" w:cstheme="majorHAnsi"/>
                <w:noProof/>
                <w:webHidden/>
              </w:rPr>
              <w:fldChar w:fldCharType="begin"/>
            </w:r>
            <w:r w:rsidR="00AA513B" w:rsidRPr="00B35DB0">
              <w:rPr>
                <w:rFonts w:asciiTheme="majorHAnsi" w:hAnsiTheme="majorHAnsi" w:cstheme="majorHAnsi"/>
                <w:noProof/>
                <w:webHidden/>
              </w:rPr>
              <w:instrText xml:space="preserve"> PAGEREF _Toc126744820 \h </w:instrText>
            </w:r>
            <w:r w:rsidR="00AA513B" w:rsidRPr="00B35DB0">
              <w:rPr>
                <w:rFonts w:asciiTheme="majorHAnsi" w:hAnsiTheme="majorHAnsi" w:cstheme="majorHAnsi"/>
                <w:noProof/>
                <w:webHidden/>
              </w:rPr>
            </w:r>
            <w:r w:rsidR="00AA513B" w:rsidRPr="00B35DB0">
              <w:rPr>
                <w:rFonts w:asciiTheme="majorHAnsi" w:hAnsiTheme="majorHAnsi" w:cstheme="majorHAnsi"/>
                <w:noProof/>
                <w:webHidden/>
              </w:rPr>
              <w:fldChar w:fldCharType="separate"/>
            </w:r>
            <w:r w:rsidR="00B35DB0">
              <w:rPr>
                <w:rFonts w:asciiTheme="majorHAnsi" w:hAnsiTheme="majorHAnsi" w:cstheme="majorHAnsi"/>
                <w:noProof/>
                <w:webHidden/>
              </w:rPr>
              <w:t>23</w:t>
            </w:r>
            <w:r w:rsidR="00AA513B" w:rsidRPr="00B35DB0">
              <w:rPr>
                <w:rFonts w:asciiTheme="majorHAnsi" w:hAnsiTheme="majorHAnsi" w:cstheme="majorHAnsi"/>
                <w:noProof/>
                <w:webHidden/>
              </w:rPr>
              <w:fldChar w:fldCharType="end"/>
            </w:r>
          </w:hyperlink>
        </w:p>
        <w:p w:rsidR="00AA513B" w:rsidRDefault="00AA513B" w:rsidP="00B35DB0">
          <w:pPr>
            <w:spacing w:line="600" w:lineRule="auto"/>
          </w:pPr>
          <w:r>
            <w:rPr>
              <w:b/>
              <w:bCs/>
              <w:noProof/>
            </w:rPr>
            <w:fldChar w:fldCharType="end"/>
          </w:r>
        </w:p>
      </w:sdtContent>
    </w:sdt>
    <w:p w:rsidR="00AA513B" w:rsidRPr="00AA513B" w:rsidRDefault="00AA513B" w:rsidP="002F323B">
      <w:pPr>
        <w:rPr>
          <w:rFonts w:asciiTheme="majorHAnsi" w:hAnsiTheme="majorHAnsi" w:cstheme="majorHAnsi"/>
        </w:rPr>
      </w:pPr>
    </w:p>
    <w:p w:rsidR="001C4F49" w:rsidRDefault="001C4F49"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Pr="00AA513B" w:rsidRDefault="00B35DB0" w:rsidP="002F323B">
      <w:pPr>
        <w:rPr>
          <w:rFonts w:asciiTheme="majorHAnsi" w:hAnsiTheme="majorHAnsi" w:cstheme="majorHAnsi"/>
        </w:rPr>
      </w:pPr>
    </w:p>
    <w:p w:rsidR="00AA513B" w:rsidRPr="00AA513B" w:rsidRDefault="00AA513B" w:rsidP="001C4F49">
      <w:pPr>
        <w:pStyle w:val="Heading1"/>
        <w:numPr>
          <w:ilvl w:val="0"/>
          <w:numId w:val="2"/>
        </w:numPr>
        <w:spacing w:before="480" w:line="276" w:lineRule="auto"/>
        <w:ind w:left="360"/>
        <w:rPr>
          <w:rFonts w:cstheme="majorHAnsi"/>
          <w:b/>
          <w:sz w:val="24"/>
        </w:rPr>
      </w:pPr>
      <w:bookmarkStart w:id="0" w:name="_Toc126744818"/>
      <w:bookmarkStart w:id="1" w:name="_Toc54789545"/>
      <w:r w:rsidRPr="00AA513B">
        <w:rPr>
          <w:rFonts w:cstheme="majorHAnsi"/>
          <w:b/>
          <w:sz w:val="24"/>
        </w:rPr>
        <w:lastRenderedPageBreak/>
        <w:t>Uputa u slučaju problema kod pristupanja AGRONET sustavu</w:t>
      </w:r>
      <w:bookmarkEnd w:id="0"/>
    </w:p>
    <w:p w:rsidR="00AA513B" w:rsidRPr="00AA513B" w:rsidRDefault="00AA513B" w:rsidP="00AA513B">
      <w:pPr>
        <w:rPr>
          <w:rFonts w:asciiTheme="majorHAnsi" w:hAnsiTheme="majorHAnsi" w:cstheme="majorHAnsi"/>
          <w:b/>
          <w:sz w:val="24"/>
        </w:rPr>
      </w:pPr>
    </w:p>
    <w:p w:rsidR="00AA513B" w:rsidRPr="00AA513B" w:rsidRDefault="00AA513B" w:rsidP="00AA513B">
      <w:pPr>
        <w:jc w:val="both"/>
        <w:rPr>
          <w:rFonts w:asciiTheme="majorHAnsi" w:hAnsiTheme="majorHAnsi" w:cstheme="majorHAnsi"/>
        </w:rPr>
      </w:pPr>
      <w:r w:rsidRPr="00AA513B">
        <w:rPr>
          <w:rFonts w:asciiTheme="majorHAnsi" w:hAnsiTheme="majorHAnsi" w:cstheme="majorHAnsi"/>
        </w:rPr>
        <w:t>Obavještavamo korisnike da ukoliko se ne otvara početna stranica za prijavu u AGRONET sustav, potrebno je pobrisati kolačiće (eng. cookies) u pregledniku koji se koristi (Google Chrome, Microsoft Edge, Mozilla Firefox i dr.) ili cijelu povijest pregledavanja (eng. browsing history) sa svim uključenim opcijama.</w:t>
      </w:r>
    </w:p>
    <w:p w:rsidR="00AA513B" w:rsidRPr="00AA513B" w:rsidRDefault="00AA513B" w:rsidP="00AA513B">
      <w:pPr>
        <w:jc w:val="both"/>
        <w:rPr>
          <w:rFonts w:asciiTheme="majorHAnsi" w:hAnsiTheme="majorHAnsi" w:cstheme="majorHAnsi"/>
        </w:rPr>
      </w:pPr>
      <w:r w:rsidRPr="00AA513B">
        <w:rPr>
          <w:rFonts w:asciiTheme="majorHAnsi" w:hAnsiTheme="majorHAnsi" w:cstheme="majorHAnsi"/>
        </w:rPr>
        <w:t>Primjer brisanja kolačića (eng. cookies) u Google Chrome-u i Microsoft Edge-u:</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Style w:val="Emphasis"/>
          <w:rFonts w:asciiTheme="majorHAnsi" w:eastAsia="Calibri" w:hAnsiTheme="majorHAnsi" w:cstheme="majorHAnsi"/>
          <w:color w:val="3A3A3A"/>
          <w:sz w:val="22"/>
          <w:szCs w:val="22"/>
        </w:rPr>
        <w:t>Google Chrome</w:t>
      </w:r>
      <w:r w:rsidRPr="00AA513B">
        <w:rPr>
          <w:rFonts w:asciiTheme="majorHAnsi" w:hAnsiTheme="majorHAnsi" w:cstheme="majorHAnsi"/>
          <w:color w:val="3A3A3A"/>
          <w:sz w:val="22"/>
          <w:szCs w:val="22"/>
        </w:rPr>
        <w:t>:</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Na URL traku napisati: </w:t>
      </w:r>
      <w:r w:rsidRPr="00AA513B">
        <w:rPr>
          <w:rStyle w:val="Emphasis"/>
          <w:rFonts w:asciiTheme="majorHAnsi" w:eastAsia="Calibri" w:hAnsiTheme="majorHAnsi" w:cstheme="majorHAnsi"/>
          <w:b/>
          <w:bCs/>
          <w:color w:val="3A3A3A"/>
          <w:sz w:val="22"/>
          <w:szCs w:val="22"/>
        </w:rPr>
        <w:t>chrome://settings/clearBrowserData</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Izabrati </w:t>
      </w:r>
      <w:r w:rsidRPr="00AA513B">
        <w:rPr>
          <w:rStyle w:val="Strong"/>
          <w:rFonts w:asciiTheme="majorHAnsi" w:hAnsiTheme="majorHAnsi" w:cstheme="majorHAnsi"/>
          <w:color w:val="3A3A3A"/>
          <w:sz w:val="22"/>
          <w:szCs w:val="22"/>
        </w:rPr>
        <w:t>Cijelo vrijeme/All time</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Staviti kvačicu na </w:t>
      </w:r>
      <w:r w:rsidRPr="00AA513B">
        <w:rPr>
          <w:rStyle w:val="Strong"/>
          <w:rFonts w:asciiTheme="majorHAnsi" w:hAnsiTheme="majorHAnsi" w:cstheme="majorHAnsi"/>
          <w:color w:val="3A3A3A"/>
          <w:sz w:val="22"/>
          <w:szCs w:val="22"/>
        </w:rPr>
        <w:t>Kolačići i ostali podaci o web-lokaciji/Cookies and other site data</w:t>
      </w:r>
      <w:r w:rsidRPr="00AA513B">
        <w:rPr>
          <w:rFonts w:asciiTheme="majorHAnsi" w:hAnsiTheme="majorHAnsi" w:cstheme="majorHAnsi"/>
          <w:color w:val="3A3A3A"/>
          <w:sz w:val="22"/>
          <w:szCs w:val="22"/>
        </w:rPr>
        <w:t> i kliknuti </w:t>
      </w:r>
      <w:r w:rsidRPr="00AA513B">
        <w:rPr>
          <w:rStyle w:val="Strong"/>
          <w:rFonts w:asciiTheme="majorHAnsi" w:hAnsiTheme="majorHAnsi" w:cstheme="majorHAnsi"/>
          <w:color w:val="3A3A3A"/>
          <w:sz w:val="22"/>
          <w:szCs w:val="22"/>
        </w:rPr>
        <w:t>Izbriši podatke/Clear now</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Style w:val="Emphasis"/>
          <w:rFonts w:asciiTheme="majorHAnsi" w:eastAsia="Calibri" w:hAnsiTheme="majorHAnsi" w:cstheme="majorHAnsi"/>
          <w:color w:val="3A3A3A"/>
          <w:sz w:val="22"/>
          <w:szCs w:val="22"/>
        </w:rPr>
        <w:t>Microsoft Edge</w:t>
      </w:r>
      <w:r w:rsidRPr="00AA513B">
        <w:rPr>
          <w:rFonts w:asciiTheme="majorHAnsi" w:hAnsiTheme="majorHAnsi" w:cstheme="majorHAnsi"/>
          <w:color w:val="3A3A3A"/>
          <w:sz w:val="22"/>
          <w:szCs w:val="22"/>
        </w:rPr>
        <w:t>:</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Na URL traku napisati: </w:t>
      </w:r>
      <w:r w:rsidRPr="00AA513B">
        <w:rPr>
          <w:rStyle w:val="Emphasis"/>
          <w:rFonts w:asciiTheme="majorHAnsi" w:eastAsia="Calibri" w:hAnsiTheme="majorHAnsi" w:cstheme="majorHAnsi"/>
          <w:b/>
          <w:bCs/>
          <w:color w:val="3A3A3A"/>
          <w:sz w:val="22"/>
          <w:szCs w:val="22"/>
        </w:rPr>
        <w:t>edge://settings/clearBrowserData</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Izabrati </w:t>
      </w:r>
      <w:r w:rsidRPr="00AA513B">
        <w:rPr>
          <w:rStyle w:val="Strong"/>
          <w:rFonts w:asciiTheme="majorHAnsi" w:hAnsiTheme="majorHAnsi" w:cstheme="majorHAnsi"/>
          <w:color w:val="3A3A3A"/>
          <w:sz w:val="22"/>
          <w:szCs w:val="22"/>
        </w:rPr>
        <w:t>Cijelo vrijeme/All time</w:t>
      </w:r>
    </w:p>
    <w:p w:rsidR="00AA513B" w:rsidRDefault="00AA513B" w:rsidP="00AA513B">
      <w:pPr>
        <w:pStyle w:val="NormalWeb"/>
        <w:shd w:val="clear" w:color="auto" w:fill="FFFFFF"/>
        <w:spacing w:before="0" w:beforeAutospacing="0" w:after="384" w:afterAutospacing="0"/>
        <w:rPr>
          <w:rStyle w:val="Strong"/>
          <w:rFonts w:asciiTheme="majorHAnsi" w:hAnsiTheme="majorHAnsi" w:cstheme="majorHAnsi"/>
          <w:color w:val="3A3A3A"/>
          <w:sz w:val="22"/>
          <w:szCs w:val="22"/>
        </w:rPr>
      </w:pPr>
      <w:r w:rsidRPr="00AA513B">
        <w:rPr>
          <w:rFonts w:asciiTheme="majorHAnsi" w:hAnsiTheme="majorHAnsi" w:cstheme="majorHAnsi"/>
          <w:color w:val="3A3A3A"/>
          <w:sz w:val="22"/>
          <w:szCs w:val="22"/>
        </w:rPr>
        <w:t>Staviti kvačicu na </w:t>
      </w:r>
      <w:r w:rsidRPr="00AA513B">
        <w:rPr>
          <w:rStyle w:val="Strong"/>
          <w:rFonts w:asciiTheme="majorHAnsi" w:hAnsiTheme="majorHAnsi" w:cstheme="majorHAnsi"/>
          <w:color w:val="3A3A3A"/>
          <w:sz w:val="22"/>
          <w:szCs w:val="22"/>
        </w:rPr>
        <w:t>Kolačići i ostali podaci o web-lokaciji/Cookies and other site data</w:t>
      </w:r>
      <w:r w:rsidRPr="00AA513B">
        <w:rPr>
          <w:rFonts w:asciiTheme="majorHAnsi" w:hAnsiTheme="majorHAnsi" w:cstheme="majorHAnsi"/>
          <w:color w:val="3A3A3A"/>
          <w:sz w:val="22"/>
          <w:szCs w:val="22"/>
        </w:rPr>
        <w:t> i kliknuti </w:t>
      </w:r>
      <w:r w:rsidRPr="00AA513B">
        <w:rPr>
          <w:rStyle w:val="Strong"/>
          <w:rFonts w:asciiTheme="majorHAnsi" w:hAnsiTheme="majorHAnsi" w:cstheme="majorHAnsi"/>
          <w:color w:val="3A3A3A"/>
          <w:sz w:val="22"/>
          <w:szCs w:val="22"/>
        </w:rPr>
        <w:t>Izbriši podatke/Clear now</w:t>
      </w: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1C4F49" w:rsidRPr="00AA513B" w:rsidRDefault="001C4F49" w:rsidP="001C4F49">
      <w:pPr>
        <w:pStyle w:val="Heading1"/>
        <w:numPr>
          <w:ilvl w:val="0"/>
          <w:numId w:val="2"/>
        </w:numPr>
        <w:spacing w:before="480" w:line="276" w:lineRule="auto"/>
        <w:ind w:left="360"/>
        <w:rPr>
          <w:rFonts w:cstheme="majorHAnsi"/>
          <w:b/>
          <w:sz w:val="24"/>
        </w:rPr>
      </w:pPr>
      <w:bookmarkStart w:id="2" w:name="_Toc126744819"/>
      <w:r w:rsidRPr="00AA513B">
        <w:rPr>
          <w:rFonts w:cstheme="majorHAnsi"/>
          <w:b/>
          <w:sz w:val="24"/>
        </w:rPr>
        <w:lastRenderedPageBreak/>
        <w:t>PODNOŠENJE ZAHTJEVA ZA ISPLATU POTPORE</w:t>
      </w:r>
      <w:bookmarkEnd w:id="1"/>
      <w:bookmarkEnd w:id="2"/>
    </w:p>
    <w:p w:rsidR="001C4F49" w:rsidRPr="00AA513B" w:rsidRDefault="001C4F49" w:rsidP="002F323B">
      <w:pPr>
        <w:rPr>
          <w:rFonts w:asciiTheme="majorHAnsi" w:hAnsiTheme="majorHAnsi" w:cstheme="majorHAnsi"/>
        </w:rPr>
      </w:pPr>
    </w:p>
    <w:p w:rsidR="002F323B" w:rsidRPr="00AA513B" w:rsidRDefault="002F323B" w:rsidP="002F323B">
      <w:pPr>
        <w:rPr>
          <w:rFonts w:asciiTheme="majorHAnsi" w:hAnsiTheme="majorHAnsi" w:cstheme="majorHAnsi"/>
        </w:rPr>
      </w:pPr>
      <w:r w:rsidRPr="00AA513B">
        <w:rPr>
          <w:rFonts w:asciiTheme="majorHAnsi" w:hAnsiTheme="majorHAnsi" w:cstheme="majorHAnsi"/>
        </w:rPr>
        <w:t xml:space="preserve">Podnošenje Zahtjeva za isplatu potpore je moguće tek nakon uspješno izvršenog upisa u </w:t>
      </w:r>
      <w:bookmarkStart w:id="3" w:name="_Hlk126749122"/>
      <w:r w:rsidR="00070FE3" w:rsidRPr="00AA513B">
        <w:rPr>
          <w:rFonts w:asciiTheme="majorHAnsi" w:eastAsia="Times New Roman" w:hAnsiTheme="majorHAnsi" w:cstheme="majorHAnsi"/>
          <w:color w:val="272727"/>
          <w:lang w:eastAsia="hr-HR"/>
        </w:rPr>
        <w:t>Evidenciju Korisnika potpora u ruralnom razvoju i ribarstvu</w:t>
      </w:r>
      <w:r w:rsidR="00070FE3" w:rsidRPr="00AA513B">
        <w:rPr>
          <w:rFonts w:asciiTheme="majorHAnsi" w:hAnsiTheme="majorHAnsi" w:cstheme="majorHAnsi"/>
        </w:rPr>
        <w:t xml:space="preserve"> </w:t>
      </w:r>
      <w:r w:rsidR="00070FE3">
        <w:rPr>
          <w:rFonts w:asciiTheme="majorHAnsi" w:hAnsiTheme="majorHAnsi" w:cstheme="majorHAnsi"/>
        </w:rPr>
        <w:t>( u daljnj</w:t>
      </w:r>
      <w:r w:rsidR="00775E67">
        <w:rPr>
          <w:rFonts w:asciiTheme="majorHAnsi" w:hAnsiTheme="majorHAnsi" w:cstheme="majorHAnsi"/>
        </w:rPr>
        <w:t>e</w:t>
      </w:r>
      <w:r w:rsidR="00070FE3">
        <w:rPr>
          <w:rFonts w:asciiTheme="majorHAnsi" w:hAnsiTheme="majorHAnsi" w:cstheme="majorHAnsi"/>
        </w:rPr>
        <w:t>m tekstu</w:t>
      </w:r>
      <w:r w:rsidR="00775E67">
        <w:rPr>
          <w:rFonts w:asciiTheme="majorHAnsi" w:hAnsiTheme="majorHAnsi" w:cstheme="majorHAnsi"/>
        </w:rPr>
        <w:t>:</w:t>
      </w:r>
      <w:r w:rsidR="00070FE3">
        <w:rPr>
          <w:rFonts w:asciiTheme="majorHAnsi" w:hAnsiTheme="majorHAnsi" w:cstheme="majorHAnsi"/>
        </w:rPr>
        <w:t xml:space="preserve"> </w:t>
      </w:r>
      <w:bookmarkStart w:id="4" w:name="_Hlk126749141"/>
      <w:proofErr w:type="spellStart"/>
      <w:r w:rsidRPr="00AA513B">
        <w:rPr>
          <w:rFonts w:asciiTheme="majorHAnsi" w:hAnsiTheme="majorHAnsi" w:cstheme="majorHAnsi"/>
        </w:rPr>
        <w:t>EKPRRiR</w:t>
      </w:r>
      <w:bookmarkEnd w:id="4"/>
      <w:proofErr w:type="spellEnd"/>
      <w:r w:rsidR="00070FE3">
        <w:rPr>
          <w:rFonts w:asciiTheme="majorHAnsi" w:hAnsiTheme="majorHAnsi" w:cstheme="majorHAnsi"/>
        </w:rPr>
        <w:t>)</w:t>
      </w:r>
      <w:bookmarkEnd w:id="3"/>
      <w:r w:rsidRPr="00AA513B">
        <w:rPr>
          <w:rFonts w:asciiTheme="majorHAnsi" w:hAnsiTheme="majorHAnsi" w:cstheme="majorHAnsi"/>
        </w:rPr>
        <w:t xml:space="preserve"> i zaprimljenog korisničkog imena i lozinke</w:t>
      </w:r>
    </w:p>
    <w:p w:rsidR="002F323B" w:rsidRPr="00AA513B" w:rsidRDefault="002F323B" w:rsidP="002F323B">
      <w:pPr>
        <w:spacing w:after="0"/>
        <w:jc w:val="both"/>
        <w:rPr>
          <w:rFonts w:asciiTheme="majorHAnsi" w:hAnsiTheme="majorHAnsi" w:cstheme="majorHAnsi"/>
        </w:rPr>
      </w:pPr>
    </w:p>
    <w:p w:rsidR="002F323B" w:rsidRPr="00AA513B" w:rsidRDefault="002F323B" w:rsidP="001C4F49">
      <w:pPr>
        <w:spacing w:after="0"/>
        <w:ind w:left="284"/>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3743573" cy="144041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3985" cy="1444419"/>
                    </a:xfrm>
                    <a:prstGeom prst="rect">
                      <a:avLst/>
                    </a:prstGeom>
                    <a:noFill/>
                    <a:ln>
                      <a:noFill/>
                    </a:ln>
                  </pic:spPr>
                </pic:pic>
              </a:graphicData>
            </a:graphic>
          </wp:inline>
        </w:drawing>
      </w:r>
    </w:p>
    <w:p w:rsidR="002F323B" w:rsidRPr="00AA513B" w:rsidRDefault="002F323B" w:rsidP="002F323B">
      <w:pPr>
        <w:spacing w:after="0"/>
        <w:ind w:left="284"/>
        <w:jc w:val="center"/>
        <w:rPr>
          <w:rFonts w:asciiTheme="majorHAnsi" w:hAnsiTheme="majorHAnsi" w:cstheme="majorHAnsi"/>
          <w:i/>
          <w:sz w:val="18"/>
          <w:szCs w:val="18"/>
        </w:rPr>
      </w:pPr>
      <w:r w:rsidRPr="00AA513B">
        <w:rPr>
          <w:rFonts w:asciiTheme="majorHAnsi" w:hAnsiTheme="majorHAnsi" w:cstheme="majorHAnsi"/>
          <w:i/>
          <w:sz w:val="18"/>
          <w:szCs w:val="18"/>
        </w:rPr>
        <w:t>Slika 2.1 Pristup AGRONET-u radi podnošenje zahtjeva za isplatu potpore</w:t>
      </w:r>
    </w:p>
    <w:p w:rsidR="002F323B" w:rsidRPr="00AA513B" w:rsidRDefault="002F323B" w:rsidP="001C4F49">
      <w:pPr>
        <w:spacing w:after="0"/>
        <w:ind w:left="284"/>
        <w:jc w:val="both"/>
        <w:rPr>
          <w:rFonts w:asciiTheme="majorHAnsi" w:hAnsiTheme="majorHAnsi" w:cstheme="majorHAnsi"/>
        </w:rPr>
      </w:pPr>
      <w:r w:rsidRPr="00AA513B">
        <w:rPr>
          <w:rFonts w:asciiTheme="majorHAnsi" w:hAnsiTheme="majorHAnsi" w:cstheme="majorHAnsi"/>
          <w:i/>
          <w:sz w:val="18"/>
          <w:szCs w:val="18"/>
        </w:rPr>
        <w:t xml:space="preserve">                  </w:t>
      </w:r>
    </w:p>
    <w:p w:rsidR="002F323B" w:rsidRPr="00AA513B" w:rsidRDefault="002F323B" w:rsidP="002F323B">
      <w:pPr>
        <w:spacing w:after="0"/>
        <w:ind w:left="284"/>
        <w:jc w:val="center"/>
        <w:rPr>
          <w:rFonts w:asciiTheme="majorHAnsi" w:hAnsiTheme="majorHAnsi" w:cstheme="majorHAnsi"/>
        </w:rPr>
      </w:pPr>
      <w:r w:rsidRPr="00AA513B">
        <w:rPr>
          <w:rFonts w:asciiTheme="majorHAnsi" w:hAnsiTheme="majorHAnsi" w:cstheme="majorHAnsi"/>
          <w:noProof/>
        </w:rPr>
        <w:drawing>
          <wp:inline distT="0" distB="0" distL="0" distR="0" wp14:anchorId="4B8DDD9C" wp14:editId="1C7B7CC5">
            <wp:extent cx="1432956" cy="2149434"/>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632" cy="2160948"/>
                    </a:xfrm>
                    <a:prstGeom prst="rect">
                      <a:avLst/>
                    </a:prstGeom>
                  </pic:spPr>
                </pic:pic>
              </a:graphicData>
            </a:graphic>
          </wp:inline>
        </w:drawing>
      </w:r>
    </w:p>
    <w:p w:rsidR="002F323B" w:rsidRPr="00AA513B" w:rsidRDefault="002F323B" w:rsidP="002F323B">
      <w:pPr>
        <w:spacing w:after="0"/>
        <w:ind w:left="284"/>
        <w:jc w:val="both"/>
        <w:rPr>
          <w:rFonts w:asciiTheme="majorHAnsi" w:hAnsiTheme="majorHAnsi" w:cstheme="majorHAnsi"/>
        </w:rPr>
      </w:pPr>
    </w:p>
    <w:p w:rsidR="002F323B" w:rsidRPr="00AA513B" w:rsidRDefault="001C4F49" w:rsidP="001C4F49">
      <w:pPr>
        <w:pStyle w:val="ListParagraph"/>
        <w:ind w:left="0" w:right="1"/>
        <w:jc w:val="center"/>
        <w:rPr>
          <w:rFonts w:asciiTheme="majorHAnsi" w:hAnsiTheme="majorHAnsi" w:cstheme="majorHAnsi"/>
          <w:i/>
          <w:sz w:val="18"/>
          <w:szCs w:val="18"/>
        </w:rPr>
      </w:pPr>
      <w:r w:rsidRPr="00AA513B">
        <w:rPr>
          <w:rFonts w:asciiTheme="majorHAnsi" w:hAnsiTheme="majorHAnsi" w:cstheme="majorHAnsi"/>
        </w:rPr>
        <w:tab/>
      </w:r>
    </w:p>
    <w:p w:rsidR="002F323B" w:rsidRPr="00AA513B" w:rsidRDefault="002F323B" w:rsidP="001C4F49">
      <w:pPr>
        <w:pStyle w:val="ListParagraph"/>
        <w:ind w:left="0" w:right="1"/>
        <w:jc w:val="center"/>
        <w:rPr>
          <w:rFonts w:asciiTheme="majorHAnsi" w:hAnsiTheme="majorHAnsi" w:cstheme="majorHAnsi"/>
          <w:i/>
          <w:sz w:val="18"/>
          <w:szCs w:val="18"/>
        </w:rPr>
      </w:pPr>
      <w:r w:rsidRPr="00AA513B">
        <w:rPr>
          <w:rFonts w:asciiTheme="majorHAnsi" w:hAnsiTheme="majorHAnsi" w:cstheme="majorHAnsi"/>
          <w:noProof/>
        </w:rPr>
        <w:drawing>
          <wp:inline distT="0" distB="0" distL="0" distR="0" wp14:anchorId="3868AA70" wp14:editId="26A49913">
            <wp:extent cx="1508166" cy="17609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6226" cy="1793678"/>
                    </a:xfrm>
                    <a:prstGeom prst="rect">
                      <a:avLst/>
                    </a:prstGeom>
                  </pic:spPr>
                </pic:pic>
              </a:graphicData>
            </a:graphic>
          </wp:inline>
        </w:drawing>
      </w:r>
    </w:p>
    <w:p w:rsidR="002F323B" w:rsidRPr="00AA513B" w:rsidRDefault="002F323B" w:rsidP="002F323B">
      <w:pPr>
        <w:pStyle w:val="ListParagraph"/>
        <w:ind w:left="0" w:right="1"/>
        <w:jc w:val="center"/>
        <w:rPr>
          <w:rFonts w:asciiTheme="majorHAnsi" w:hAnsiTheme="majorHAnsi" w:cstheme="majorHAnsi"/>
          <w:i/>
          <w:sz w:val="18"/>
          <w:szCs w:val="18"/>
        </w:rPr>
      </w:pPr>
    </w:p>
    <w:p w:rsidR="002F323B" w:rsidRPr="00AA513B" w:rsidRDefault="002F323B" w:rsidP="002F323B">
      <w:pPr>
        <w:pStyle w:val="ListParagraph"/>
        <w:ind w:left="0" w:right="1"/>
        <w:jc w:val="center"/>
        <w:rPr>
          <w:rFonts w:asciiTheme="majorHAnsi" w:hAnsiTheme="majorHAnsi" w:cstheme="majorHAnsi"/>
          <w:i/>
          <w:sz w:val="18"/>
          <w:szCs w:val="18"/>
        </w:rPr>
      </w:pPr>
      <w:r w:rsidRPr="00AA513B">
        <w:rPr>
          <w:rFonts w:asciiTheme="majorHAnsi" w:hAnsiTheme="majorHAnsi" w:cstheme="majorHAnsi"/>
          <w:i/>
          <w:sz w:val="18"/>
          <w:szCs w:val="18"/>
        </w:rPr>
        <w:t>Slika 2.</w:t>
      </w:r>
      <w:r w:rsidR="001C4F49" w:rsidRPr="00AA513B">
        <w:rPr>
          <w:rFonts w:asciiTheme="majorHAnsi" w:hAnsiTheme="majorHAnsi" w:cstheme="majorHAnsi"/>
          <w:i/>
          <w:sz w:val="18"/>
          <w:szCs w:val="18"/>
        </w:rPr>
        <w:t>3</w:t>
      </w:r>
      <w:r w:rsidRPr="00AA513B">
        <w:rPr>
          <w:rFonts w:asciiTheme="majorHAnsi" w:hAnsiTheme="majorHAnsi" w:cstheme="majorHAnsi"/>
          <w:i/>
          <w:sz w:val="18"/>
          <w:szCs w:val="18"/>
        </w:rPr>
        <w:t xml:space="preserve"> Prijava u AGRONET</w:t>
      </w:r>
    </w:p>
    <w:p w:rsidR="002F323B" w:rsidRPr="00AA513B" w:rsidRDefault="002F323B" w:rsidP="002F323B">
      <w:pPr>
        <w:pStyle w:val="ListParagraph"/>
        <w:spacing w:after="0"/>
        <w:ind w:left="0"/>
        <w:contextualSpacing w:val="0"/>
        <w:jc w:val="both"/>
        <w:rPr>
          <w:rFonts w:asciiTheme="majorHAnsi" w:hAnsiTheme="majorHAnsi" w:cstheme="majorHAnsi"/>
        </w:rPr>
      </w:pPr>
    </w:p>
    <w:p w:rsidR="002F323B" w:rsidRPr="00AA513B" w:rsidRDefault="002F323B" w:rsidP="002F323B">
      <w:pPr>
        <w:tabs>
          <w:tab w:val="left" w:pos="1035"/>
        </w:tabs>
        <w:spacing w:after="120"/>
        <w:ind w:right="1"/>
        <w:jc w:val="both"/>
        <w:rPr>
          <w:rFonts w:asciiTheme="majorHAnsi" w:hAnsiTheme="majorHAnsi" w:cstheme="majorHAnsi"/>
        </w:rPr>
      </w:pPr>
      <w:r w:rsidRPr="00AA513B">
        <w:rPr>
          <w:rFonts w:asciiTheme="majorHAnsi" w:eastAsia="Times New Roman" w:hAnsiTheme="majorHAnsi" w:cstheme="majorHAnsi"/>
          <w:color w:val="272727"/>
          <w:lang w:eastAsia="hr-HR"/>
        </w:rPr>
        <w:lastRenderedPageBreak/>
        <w:t xml:space="preserve">Zahtjev za isplatu potpore se podnosi putem AGRONET aplikacije (Slika 2.1) kojoj Korisnik može pristupiti nakon upisa u </w:t>
      </w:r>
      <w:proofErr w:type="spellStart"/>
      <w:r w:rsidR="00070FE3" w:rsidRPr="00AA513B">
        <w:rPr>
          <w:rFonts w:asciiTheme="majorHAnsi" w:hAnsiTheme="majorHAnsi" w:cstheme="majorHAnsi"/>
        </w:rPr>
        <w:t>EKPRRiR</w:t>
      </w:r>
      <w:proofErr w:type="spellEnd"/>
      <w:r w:rsidRPr="00AA513B">
        <w:rPr>
          <w:rFonts w:asciiTheme="majorHAnsi" w:eastAsia="Times New Roman" w:hAnsiTheme="majorHAnsi" w:cstheme="majorHAnsi"/>
          <w:color w:val="272727"/>
          <w:lang w:eastAsia="hr-HR"/>
        </w:rPr>
        <w:t xml:space="preserve">. </w:t>
      </w:r>
      <w:r w:rsidRPr="00AA513B">
        <w:rPr>
          <w:rFonts w:asciiTheme="majorHAnsi" w:hAnsiTheme="majorHAnsi" w:cstheme="majorHAnsi"/>
        </w:rPr>
        <w:t>Nakon prijave u AGRONET pomoću korisničkog imena i lozinke (Slika 2.2), potrebno je odabrati modul ''Ruralni razvoj'' (Slika 2.3)</w:t>
      </w:r>
      <w:r w:rsidRPr="00AA513B">
        <w:rPr>
          <w:rStyle w:val="FootnoteReference"/>
          <w:rFonts w:asciiTheme="majorHAnsi" w:hAnsiTheme="majorHAnsi" w:cstheme="majorHAnsi"/>
        </w:rPr>
        <w:footnoteReference w:id="1"/>
      </w:r>
      <w:r w:rsidRPr="00AA513B">
        <w:rPr>
          <w:rFonts w:asciiTheme="majorHAnsi" w:hAnsiTheme="majorHAnsi" w:cstheme="majorHAnsi"/>
        </w:rPr>
        <w:t>.</w:t>
      </w:r>
    </w:p>
    <w:p w:rsidR="002F323B" w:rsidRPr="00AA513B" w:rsidRDefault="002F323B" w:rsidP="002F323B">
      <w:pPr>
        <w:tabs>
          <w:tab w:val="left" w:pos="1035"/>
        </w:tabs>
        <w:spacing w:after="120"/>
        <w:ind w:right="1"/>
        <w:jc w:val="both"/>
        <w:rPr>
          <w:rFonts w:asciiTheme="majorHAnsi" w:hAnsiTheme="majorHAnsi" w:cstheme="majorHAnsi"/>
        </w:rPr>
      </w:pPr>
    </w:p>
    <w:p w:rsidR="002F323B" w:rsidRPr="00AA513B" w:rsidRDefault="00036FAB" w:rsidP="002F323B">
      <w:pPr>
        <w:spacing w:after="0"/>
        <w:jc w:val="center"/>
        <w:rPr>
          <w:rFonts w:asciiTheme="majorHAnsi" w:hAnsiTheme="majorHAnsi" w:cstheme="majorHAnsi"/>
          <w:b/>
        </w:rPr>
      </w:pPr>
      <w:r w:rsidRPr="00AA513B">
        <w:rPr>
          <w:rFonts w:asciiTheme="majorHAnsi" w:hAnsiTheme="majorHAnsi" w:cstheme="majorHAnsi"/>
          <w:noProof/>
        </w:rPr>
        <w:drawing>
          <wp:inline distT="0" distB="0" distL="0" distR="0" wp14:anchorId="20422144" wp14:editId="467FEAAD">
            <wp:extent cx="5760720" cy="1815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815465"/>
                    </a:xfrm>
                    <a:prstGeom prst="rect">
                      <a:avLst/>
                    </a:prstGeom>
                  </pic:spPr>
                </pic:pic>
              </a:graphicData>
            </a:graphic>
          </wp:inline>
        </w:drawing>
      </w:r>
    </w:p>
    <w:p w:rsidR="002F323B" w:rsidRPr="00AA513B" w:rsidRDefault="002F323B" w:rsidP="002F323B">
      <w:pPr>
        <w:contextualSpacing/>
        <w:jc w:val="center"/>
        <w:rPr>
          <w:rFonts w:asciiTheme="majorHAnsi" w:hAnsiTheme="majorHAnsi" w:cstheme="majorHAnsi"/>
          <w:i/>
          <w:sz w:val="18"/>
          <w:szCs w:val="18"/>
        </w:rPr>
      </w:pPr>
      <w:r w:rsidRPr="00AA513B">
        <w:rPr>
          <w:rFonts w:asciiTheme="majorHAnsi" w:hAnsiTheme="majorHAnsi" w:cstheme="majorHAnsi"/>
          <w:i/>
          <w:sz w:val="18"/>
          <w:szCs w:val="18"/>
        </w:rPr>
        <w:t>Slika 2.3 Odabir modula ''Ruralni razvoj''</w:t>
      </w:r>
    </w:p>
    <w:p w:rsidR="002F323B" w:rsidRPr="00AA513B" w:rsidRDefault="002F323B" w:rsidP="002F323B">
      <w:pPr>
        <w:contextualSpacing/>
        <w:jc w:val="center"/>
        <w:rPr>
          <w:rFonts w:asciiTheme="majorHAnsi" w:hAnsiTheme="majorHAnsi" w:cstheme="majorHAnsi"/>
        </w:rPr>
      </w:pPr>
    </w:p>
    <w:p w:rsidR="002F323B" w:rsidRPr="00AA513B" w:rsidRDefault="002F323B" w:rsidP="002F323B">
      <w:pPr>
        <w:ind w:right="1"/>
        <w:jc w:val="both"/>
        <w:rPr>
          <w:rFonts w:asciiTheme="majorHAnsi" w:hAnsiTheme="majorHAnsi" w:cstheme="majorHAnsi"/>
        </w:rPr>
      </w:pPr>
      <w:r w:rsidRPr="00AA513B">
        <w:rPr>
          <w:rFonts w:asciiTheme="majorHAnsi" w:hAnsiTheme="majorHAnsi" w:cstheme="majorHAnsi"/>
        </w:rPr>
        <w:t>Odabirom tog modula Korisnik pristupa dijelu AGRONET sustava koji je namijenjen za mjere ruralnog razvoja te se Korisniku pojavljuje ekran s karticama kako je prikazano na Slici 2.4. Ovdje, bez obzira koja je kartica odabrana, Korisnik vidi svoj ''Jedinstveni broj Korisnika'' (u gornjem lijevom kutu-sakriveno crvenom bojom), svoj naziv i adresu.</w:t>
      </w:r>
    </w:p>
    <w:p w:rsidR="002F323B" w:rsidRPr="00AA513B" w:rsidRDefault="002F323B" w:rsidP="001C4F49">
      <w:pPr>
        <w:ind w:right="1"/>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4381879" cy="1472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7699" cy="1477856"/>
                    </a:xfrm>
                    <a:prstGeom prst="rect">
                      <a:avLst/>
                    </a:prstGeom>
                    <a:noFill/>
                    <a:ln>
                      <a:noFill/>
                    </a:ln>
                  </pic:spPr>
                </pic:pic>
              </a:graphicData>
            </a:graphic>
          </wp:inline>
        </w:drawing>
      </w:r>
    </w:p>
    <w:p w:rsidR="002F323B" w:rsidRPr="00AA513B" w:rsidRDefault="002F323B" w:rsidP="002F323B">
      <w:pPr>
        <w:contextualSpacing/>
        <w:jc w:val="center"/>
        <w:rPr>
          <w:rFonts w:asciiTheme="majorHAnsi" w:hAnsiTheme="majorHAnsi" w:cstheme="majorHAnsi"/>
        </w:rPr>
      </w:pPr>
      <w:r w:rsidRPr="00AA513B">
        <w:rPr>
          <w:rFonts w:asciiTheme="majorHAnsi" w:hAnsiTheme="majorHAnsi" w:cstheme="majorHAnsi"/>
          <w:i/>
          <w:sz w:val="18"/>
          <w:szCs w:val="18"/>
        </w:rPr>
        <w:t>Slika 2.4 Ekran s karticama (glavni prozorčić Korisnika u AGRONETU)</w:t>
      </w:r>
    </w:p>
    <w:p w:rsidR="002F323B" w:rsidRPr="00AA513B" w:rsidRDefault="002F323B" w:rsidP="002F323B">
      <w:pPr>
        <w:ind w:right="1"/>
        <w:jc w:val="both"/>
        <w:rPr>
          <w:rFonts w:asciiTheme="majorHAnsi" w:hAnsiTheme="majorHAnsi" w:cstheme="majorHAnsi"/>
        </w:rPr>
      </w:pPr>
    </w:p>
    <w:p w:rsidR="00036FAB" w:rsidRPr="00AA513B" w:rsidRDefault="00036FAB" w:rsidP="001C4F49">
      <w:pPr>
        <w:ind w:right="1"/>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4395485" cy="1231026"/>
            <wp:effectExtent l="0" t="0" r="508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1946" cy="1244038"/>
                    </a:xfrm>
                    <a:prstGeom prst="rect">
                      <a:avLst/>
                    </a:prstGeom>
                    <a:noFill/>
                    <a:ln>
                      <a:noFill/>
                    </a:ln>
                  </pic:spPr>
                </pic:pic>
              </a:graphicData>
            </a:graphic>
          </wp:inline>
        </w:drawing>
      </w:r>
    </w:p>
    <w:p w:rsidR="00036FAB" w:rsidRPr="00AA513B" w:rsidRDefault="00036FAB" w:rsidP="00036FAB">
      <w:pPr>
        <w:spacing w:after="0"/>
        <w:jc w:val="center"/>
        <w:rPr>
          <w:rFonts w:asciiTheme="majorHAnsi" w:hAnsiTheme="majorHAnsi" w:cstheme="majorHAnsi"/>
          <w:i/>
          <w:sz w:val="18"/>
          <w:szCs w:val="18"/>
        </w:rPr>
      </w:pPr>
      <w:r w:rsidRPr="00AA513B">
        <w:rPr>
          <w:rFonts w:asciiTheme="majorHAnsi" w:hAnsiTheme="majorHAnsi" w:cstheme="majorHAnsi"/>
          <w:i/>
          <w:sz w:val="18"/>
          <w:szCs w:val="18"/>
        </w:rPr>
        <w:t>Slika 2.5 Unos novog Zahtjeva za isplatu potpore</w:t>
      </w:r>
    </w:p>
    <w:p w:rsidR="00036FAB" w:rsidRPr="00AA513B" w:rsidRDefault="00036FAB" w:rsidP="00036FAB">
      <w:pPr>
        <w:spacing w:after="0"/>
        <w:jc w:val="center"/>
        <w:rPr>
          <w:rFonts w:asciiTheme="majorHAnsi" w:hAnsiTheme="majorHAnsi" w:cstheme="majorHAnsi"/>
        </w:rPr>
      </w:pPr>
    </w:p>
    <w:p w:rsidR="001C4F49" w:rsidRPr="00AA513B" w:rsidRDefault="00036FAB" w:rsidP="001C4F49">
      <w:pPr>
        <w:pStyle w:val="Default"/>
        <w:jc w:val="both"/>
        <w:rPr>
          <w:rFonts w:asciiTheme="majorHAnsi" w:hAnsiTheme="majorHAnsi" w:cstheme="majorHAnsi"/>
        </w:rPr>
      </w:pPr>
      <w:r w:rsidRPr="00AA513B">
        <w:rPr>
          <w:rFonts w:asciiTheme="majorHAnsi" w:hAnsiTheme="majorHAnsi" w:cstheme="majorHAnsi"/>
        </w:rPr>
        <w:t xml:space="preserve">Slijedeći korak je odabir fonda i mjere tj. operacije za koju se podnosi Zahtjev za isplatu potpore (odabir iz padajuće liste). Odabire se </w:t>
      </w:r>
      <w:r w:rsidRPr="00AA513B">
        <w:rPr>
          <w:rFonts w:asciiTheme="majorHAnsi" w:hAnsiTheme="majorHAnsi" w:cstheme="majorHAnsi"/>
          <w:b/>
        </w:rPr>
        <w:t>„EPFRR“</w:t>
      </w:r>
      <w:r w:rsidRPr="00AA513B">
        <w:rPr>
          <w:rFonts w:asciiTheme="majorHAnsi" w:hAnsiTheme="majorHAnsi" w:cstheme="majorHAnsi"/>
        </w:rPr>
        <w:t xml:space="preserve"> </w:t>
      </w:r>
      <w:r w:rsidR="00070FE3">
        <w:rPr>
          <w:rFonts w:asciiTheme="majorHAnsi" w:hAnsiTheme="majorHAnsi" w:cstheme="majorHAnsi"/>
        </w:rPr>
        <w:t>,</w:t>
      </w:r>
      <w:r w:rsidRPr="00AA513B">
        <w:rPr>
          <w:rFonts w:asciiTheme="majorHAnsi" w:hAnsiTheme="majorHAnsi" w:cstheme="majorHAnsi"/>
        </w:rPr>
        <w:t xml:space="preserve"> a kod </w:t>
      </w:r>
      <w:r w:rsidR="00070FE3" w:rsidRPr="00AA513B">
        <w:rPr>
          <w:rFonts w:asciiTheme="majorHAnsi" w:hAnsiTheme="majorHAnsi" w:cstheme="majorHAnsi"/>
        </w:rPr>
        <w:t>odabir</w:t>
      </w:r>
      <w:r w:rsidR="00070FE3">
        <w:rPr>
          <w:rFonts w:asciiTheme="majorHAnsi" w:hAnsiTheme="majorHAnsi" w:cstheme="majorHAnsi"/>
        </w:rPr>
        <w:t>a</w:t>
      </w:r>
      <w:r w:rsidR="00070FE3" w:rsidRPr="00AA513B">
        <w:rPr>
          <w:rFonts w:asciiTheme="majorHAnsi" w:hAnsiTheme="majorHAnsi" w:cstheme="majorHAnsi"/>
        </w:rPr>
        <w:t xml:space="preserve"> </w:t>
      </w:r>
      <w:r w:rsidRPr="00AA513B">
        <w:rPr>
          <w:rFonts w:asciiTheme="majorHAnsi" w:hAnsiTheme="majorHAnsi" w:cstheme="majorHAnsi"/>
        </w:rPr>
        <w:t>mjere izabrati „</w:t>
      </w:r>
    </w:p>
    <w:p w:rsidR="001C4F49" w:rsidRPr="00AA513B" w:rsidRDefault="001C4F49" w:rsidP="001C4F49">
      <w:pPr>
        <w:pStyle w:val="Default"/>
        <w:jc w:val="both"/>
        <w:rPr>
          <w:rFonts w:asciiTheme="majorHAnsi" w:hAnsiTheme="majorHAnsi" w:cstheme="majorHAnsi"/>
        </w:rPr>
      </w:pPr>
      <w:r w:rsidRPr="00AA513B">
        <w:rPr>
          <w:rFonts w:asciiTheme="majorHAnsi" w:hAnsiTheme="majorHAnsi" w:cstheme="majorHAnsi"/>
        </w:rPr>
        <w:t xml:space="preserve"> 22 „Izvanredna privremena potpora poljoprivrednicima i MSP-ovima koji su posebno pogođeni učinkom ruske invazije na Ukrajinu“</w:t>
      </w:r>
      <w:r w:rsidR="00070FE3">
        <w:rPr>
          <w:rFonts w:asciiTheme="majorHAnsi" w:hAnsiTheme="majorHAnsi" w:cstheme="majorHAnsi"/>
        </w:rPr>
        <w:t>.</w:t>
      </w:r>
      <w:r w:rsidRPr="00AA513B">
        <w:rPr>
          <w:rFonts w:asciiTheme="majorHAnsi" w:hAnsiTheme="majorHAnsi" w:cstheme="majorHAnsi"/>
        </w:rPr>
        <w:t xml:space="preserve"> </w:t>
      </w:r>
    </w:p>
    <w:p w:rsidR="00830B59" w:rsidRPr="00AA513B" w:rsidRDefault="00830B59" w:rsidP="001C4F49">
      <w:pPr>
        <w:pStyle w:val="Default"/>
        <w:jc w:val="both"/>
        <w:rPr>
          <w:rFonts w:asciiTheme="majorHAnsi" w:hAnsiTheme="majorHAnsi" w:cstheme="majorHAnsi"/>
        </w:rPr>
      </w:pPr>
    </w:p>
    <w:p w:rsidR="00036FAB" w:rsidRPr="00AA513B" w:rsidRDefault="00036FAB" w:rsidP="001C4F49">
      <w:pPr>
        <w:pStyle w:val="Default"/>
        <w:jc w:val="both"/>
        <w:rPr>
          <w:rFonts w:asciiTheme="majorHAnsi" w:hAnsiTheme="majorHAnsi" w:cstheme="majorHAnsi"/>
        </w:rPr>
      </w:pPr>
      <w:r w:rsidRPr="00AA513B">
        <w:rPr>
          <w:rFonts w:asciiTheme="majorHAnsi" w:hAnsiTheme="majorHAnsi" w:cstheme="majorHAnsi"/>
        </w:rPr>
        <w:t>Navedeni odabir (na Slici 2.6) potvrđuje se klikom na opciju ''POTVRDI'' ili se odbacuje odabirom opcije ''ODUSTANI''.</w:t>
      </w:r>
    </w:p>
    <w:p w:rsidR="005B38D0" w:rsidRPr="00AA513B" w:rsidRDefault="005B38D0">
      <w:pPr>
        <w:rPr>
          <w:rFonts w:asciiTheme="majorHAnsi" w:hAnsiTheme="majorHAnsi" w:cstheme="majorHAnsi"/>
        </w:rPr>
      </w:pPr>
    </w:p>
    <w:p w:rsidR="005B38D0" w:rsidRPr="00AA513B" w:rsidRDefault="005B38D0" w:rsidP="00036FAB">
      <w:pPr>
        <w:jc w:val="center"/>
        <w:rPr>
          <w:rFonts w:asciiTheme="majorHAnsi" w:hAnsiTheme="majorHAnsi" w:cstheme="majorHAnsi"/>
        </w:rPr>
      </w:pPr>
      <w:r w:rsidRPr="00AA513B">
        <w:rPr>
          <w:rFonts w:asciiTheme="majorHAnsi" w:hAnsiTheme="majorHAnsi" w:cstheme="majorHAnsi"/>
          <w:noProof/>
        </w:rPr>
        <w:drawing>
          <wp:inline distT="0" distB="0" distL="0" distR="0" wp14:anchorId="6703078D" wp14:editId="1C38B54F">
            <wp:extent cx="3865245" cy="2834598"/>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7970" cy="2843930"/>
                    </a:xfrm>
                    <a:prstGeom prst="rect">
                      <a:avLst/>
                    </a:prstGeom>
                  </pic:spPr>
                </pic:pic>
              </a:graphicData>
            </a:graphic>
          </wp:inline>
        </w:drawing>
      </w:r>
    </w:p>
    <w:p w:rsidR="005B38D0" w:rsidRPr="00AA513B" w:rsidRDefault="005B38D0">
      <w:pPr>
        <w:rPr>
          <w:rFonts w:asciiTheme="majorHAnsi" w:hAnsiTheme="majorHAnsi" w:cstheme="majorHAnsi"/>
        </w:rPr>
      </w:pPr>
    </w:p>
    <w:p w:rsidR="00036FAB" w:rsidRPr="00AA513B" w:rsidRDefault="00036FAB" w:rsidP="00036FAB">
      <w:pPr>
        <w:spacing w:after="0"/>
        <w:jc w:val="center"/>
        <w:rPr>
          <w:rFonts w:asciiTheme="majorHAnsi" w:hAnsiTheme="majorHAnsi" w:cstheme="majorHAnsi"/>
        </w:rPr>
      </w:pPr>
      <w:r w:rsidRPr="00AA513B">
        <w:rPr>
          <w:rFonts w:asciiTheme="majorHAnsi" w:hAnsiTheme="majorHAnsi" w:cstheme="majorHAnsi"/>
          <w:i/>
          <w:sz w:val="18"/>
          <w:szCs w:val="18"/>
        </w:rPr>
        <w:t>Slika 2.6 Odabir fonda i mjere</w:t>
      </w:r>
    </w:p>
    <w:p w:rsidR="00036FAB" w:rsidRPr="00AA513B" w:rsidRDefault="00036FAB" w:rsidP="00036FAB">
      <w:pPr>
        <w:rPr>
          <w:rFonts w:asciiTheme="majorHAnsi" w:hAnsiTheme="majorHAnsi" w:cstheme="majorHAnsi"/>
          <w:b/>
        </w:rPr>
      </w:pPr>
    </w:p>
    <w:p w:rsidR="00036FAB" w:rsidRPr="00AA513B" w:rsidRDefault="00036FAB" w:rsidP="00036FAB">
      <w:pPr>
        <w:rPr>
          <w:rFonts w:asciiTheme="majorHAnsi" w:hAnsiTheme="majorHAnsi" w:cstheme="majorHAnsi"/>
          <w:b/>
        </w:rPr>
      </w:pPr>
      <w:r w:rsidRPr="00AA513B">
        <w:rPr>
          <w:rFonts w:asciiTheme="majorHAnsi" w:hAnsiTheme="majorHAnsi" w:cstheme="majorHAnsi"/>
          <w:b/>
        </w:rPr>
        <w:t xml:space="preserve">VAŽNA NAPOMENA: </w:t>
      </w:r>
    </w:p>
    <w:p w:rsidR="00036FAB" w:rsidRPr="00AA513B" w:rsidRDefault="00036FAB" w:rsidP="00036FAB">
      <w:pPr>
        <w:jc w:val="both"/>
        <w:rPr>
          <w:rFonts w:asciiTheme="majorHAnsi" w:hAnsiTheme="majorHAnsi" w:cstheme="majorHAnsi"/>
          <w:b/>
          <w:i/>
        </w:rPr>
      </w:pPr>
      <w:r w:rsidRPr="00AA513B">
        <w:rPr>
          <w:rFonts w:asciiTheme="majorHAnsi" w:hAnsiTheme="majorHAnsi" w:cstheme="majorHAnsi"/>
        </w:rPr>
        <w:t xml:space="preserve">U SLUČAJU DA SE JAVLJATE NA NATJEČAJ ZA </w:t>
      </w:r>
      <w:r w:rsidRPr="00AA513B">
        <w:rPr>
          <w:rFonts w:asciiTheme="majorHAnsi" w:hAnsiTheme="majorHAnsi" w:cstheme="majorHAnsi"/>
          <w:b/>
        </w:rPr>
        <w:t>POLJOPRIVREDNIKE</w:t>
      </w:r>
      <w:r w:rsidRPr="00AA513B">
        <w:rPr>
          <w:rFonts w:asciiTheme="majorHAnsi" w:hAnsiTheme="majorHAnsi" w:cstheme="majorHAnsi"/>
        </w:rPr>
        <w:t xml:space="preserve"> ODABERITE MJERU: </w:t>
      </w:r>
      <w:r w:rsidR="00830B59" w:rsidRPr="00AA513B">
        <w:rPr>
          <w:rFonts w:asciiTheme="majorHAnsi" w:hAnsiTheme="majorHAnsi" w:cstheme="majorHAnsi"/>
          <w:b/>
          <w:i/>
        </w:rPr>
        <w:t>22.1 Izvanredna privremena potpora poljoprivrednicima koji su posebno pogođeni učinkom ruske invazije na Ukrajinu</w:t>
      </w:r>
    </w:p>
    <w:p w:rsidR="00036FAB" w:rsidRPr="00AA513B" w:rsidRDefault="00036FAB" w:rsidP="00036FAB">
      <w:pPr>
        <w:jc w:val="both"/>
        <w:rPr>
          <w:rFonts w:asciiTheme="majorHAnsi" w:hAnsiTheme="majorHAnsi" w:cstheme="majorHAnsi"/>
          <w:b/>
          <w:i/>
        </w:rPr>
      </w:pPr>
      <w:r w:rsidRPr="00AA513B">
        <w:rPr>
          <w:rFonts w:asciiTheme="majorHAnsi" w:hAnsiTheme="majorHAnsi" w:cstheme="majorHAnsi"/>
        </w:rPr>
        <w:t xml:space="preserve">U SLUČAJU DA SE JAVLJATE NA NATJEČAJ ZA </w:t>
      </w:r>
      <w:r w:rsidRPr="00AA513B">
        <w:rPr>
          <w:rFonts w:asciiTheme="majorHAnsi" w:hAnsiTheme="majorHAnsi" w:cstheme="majorHAnsi"/>
          <w:b/>
        </w:rPr>
        <w:t>MSP-ov</w:t>
      </w:r>
      <w:r w:rsidRPr="00AA513B">
        <w:rPr>
          <w:rFonts w:asciiTheme="majorHAnsi" w:hAnsiTheme="majorHAnsi" w:cstheme="majorHAnsi"/>
        </w:rPr>
        <w:t xml:space="preserve">e ODABERITE MJERU: </w:t>
      </w:r>
      <w:r w:rsidR="00830B59" w:rsidRPr="00AA513B">
        <w:rPr>
          <w:rFonts w:asciiTheme="majorHAnsi" w:hAnsiTheme="majorHAnsi" w:cstheme="majorHAnsi"/>
          <w:b/>
          <w:i/>
        </w:rPr>
        <w:t>22.1 Izvanredna privremena potpora MSP-ovima koji su posebno pogođeni učinkom ruske invazije na Ukrajinu</w:t>
      </w:r>
    </w:p>
    <w:p w:rsidR="0080733E" w:rsidRPr="00AA513B" w:rsidRDefault="0080733E" w:rsidP="00036FAB">
      <w:pPr>
        <w:jc w:val="both"/>
        <w:rPr>
          <w:rFonts w:asciiTheme="majorHAnsi" w:hAnsiTheme="majorHAnsi" w:cstheme="majorHAnsi"/>
          <w:i/>
        </w:rPr>
      </w:pPr>
    </w:p>
    <w:p w:rsidR="0080733E" w:rsidRPr="00AA513B" w:rsidRDefault="0080733E" w:rsidP="00036FAB">
      <w:pPr>
        <w:jc w:val="both"/>
        <w:rPr>
          <w:rFonts w:asciiTheme="majorHAnsi" w:hAnsiTheme="majorHAnsi" w:cstheme="majorHAnsi"/>
          <w:i/>
        </w:rPr>
      </w:pPr>
    </w:p>
    <w:p w:rsidR="0080733E" w:rsidRPr="00AA513B" w:rsidRDefault="0080733E" w:rsidP="0080733E">
      <w:pPr>
        <w:jc w:val="center"/>
        <w:rPr>
          <w:rFonts w:asciiTheme="majorHAnsi" w:hAnsiTheme="majorHAnsi" w:cstheme="majorHAnsi"/>
          <w:noProof/>
          <w:lang w:eastAsia="hr-HR"/>
        </w:rPr>
      </w:pPr>
      <w:r w:rsidRPr="00AA513B">
        <w:rPr>
          <w:rFonts w:asciiTheme="majorHAnsi" w:hAnsiTheme="majorHAnsi" w:cstheme="majorHAnsi"/>
          <w:noProof/>
        </w:rPr>
        <w:lastRenderedPageBreak/>
        <w:drawing>
          <wp:inline distT="0" distB="0" distL="0" distR="0" wp14:anchorId="5EE7FE5E" wp14:editId="425F8B75">
            <wp:extent cx="4980449" cy="3619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6208" cy="3630953"/>
                    </a:xfrm>
                    <a:prstGeom prst="rect">
                      <a:avLst/>
                    </a:prstGeom>
                  </pic:spPr>
                </pic:pic>
              </a:graphicData>
            </a:graphic>
          </wp:inline>
        </w:drawing>
      </w:r>
    </w:p>
    <w:p w:rsidR="0080733E" w:rsidRPr="00AA513B" w:rsidRDefault="0080733E" w:rsidP="0080733E">
      <w:pPr>
        <w:rPr>
          <w:rFonts w:asciiTheme="majorHAnsi" w:hAnsiTheme="majorHAnsi" w:cstheme="majorHAnsi"/>
        </w:rPr>
      </w:pPr>
    </w:p>
    <w:p w:rsidR="0080733E" w:rsidRPr="00AA513B" w:rsidRDefault="0080733E" w:rsidP="00830B59">
      <w:pPr>
        <w:spacing w:after="0" w:line="276" w:lineRule="auto"/>
        <w:jc w:val="center"/>
        <w:rPr>
          <w:rFonts w:asciiTheme="majorHAnsi" w:eastAsia="Calibri" w:hAnsiTheme="majorHAnsi" w:cstheme="majorHAnsi"/>
        </w:rPr>
      </w:pPr>
      <w:r w:rsidRPr="00AA513B">
        <w:rPr>
          <w:rFonts w:asciiTheme="majorHAnsi" w:eastAsia="Calibri" w:hAnsiTheme="majorHAnsi" w:cstheme="majorHAnsi"/>
          <w:i/>
          <w:sz w:val="18"/>
          <w:szCs w:val="18"/>
        </w:rPr>
        <w:t>Slika 2.7 Otvaranje mogućnosti popunjavanja obrasca zahtjeva za isplatu potpore</w:t>
      </w:r>
    </w:p>
    <w:p w:rsidR="0080733E" w:rsidRPr="00AA513B" w:rsidRDefault="0080733E" w:rsidP="0080733E">
      <w:pPr>
        <w:spacing w:after="200" w:line="276" w:lineRule="auto"/>
        <w:ind w:right="1"/>
        <w:jc w:val="both"/>
        <w:rPr>
          <w:rFonts w:asciiTheme="majorHAnsi" w:eastAsia="Calibri" w:hAnsiTheme="majorHAnsi" w:cstheme="majorHAnsi"/>
        </w:rPr>
      </w:pPr>
      <w:r w:rsidRPr="00AA513B">
        <w:rPr>
          <w:rFonts w:asciiTheme="majorHAnsi" w:eastAsia="Calibri" w:hAnsiTheme="majorHAnsi" w:cstheme="majorHAnsi"/>
        </w:rPr>
        <w:t>Nakon potvrde odabira, pojavljuje se ekran s otvorenim Zahtjevom za isplatu potpore iz odabranog natječaja (Slika 2.7). Korisnik na tom ekranu, između ostalog, vidi naziv i rok natječaja te vidi identifikacijski broj ''ID'' Zahtjeva za isplatu potpore odnosno ID isplate. To je broj koji je jedinstven samo za predmetni Zahtjev.</w:t>
      </w:r>
    </w:p>
    <w:p w:rsidR="005B38D0" w:rsidRPr="00AA513B" w:rsidRDefault="0080733E" w:rsidP="00830B59">
      <w:pPr>
        <w:spacing w:after="200" w:line="276" w:lineRule="auto"/>
        <w:ind w:right="1"/>
        <w:jc w:val="both"/>
        <w:rPr>
          <w:rFonts w:asciiTheme="majorHAnsi" w:eastAsia="Calibri" w:hAnsiTheme="majorHAnsi" w:cstheme="majorHAnsi"/>
        </w:rPr>
      </w:pPr>
      <w:r w:rsidRPr="00AA513B">
        <w:rPr>
          <w:rFonts w:asciiTheme="majorHAnsi" w:eastAsia="Calibri" w:hAnsiTheme="majorHAnsi" w:cstheme="majorHAnsi"/>
        </w:rPr>
        <w:t>Klikom na ID zahtjeva za Isplatu pojavljuje se ekran s grupama pitanja Zahtjeva za isplatu potpore iz odabranog natječaja (Slika 2.8). Korisnik na tom ekranu, između ostalog, vidi naziv i rok natječaja te vidi identifikacijski broj ''ID'' Zahtjeva za isplatu.</w:t>
      </w:r>
    </w:p>
    <w:p w:rsidR="004077D6" w:rsidRPr="00AA513B" w:rsidRDefault="004077D6" w:rsidP="000829D9">
      <w:pPr>
        <w:jc w:val="center"/>
        <w:rPr>
          <w:rFonts w:asciiTheme="majorHAnsi" w:hAnsiTheme="majorHAnsi" w:cstheme="majorHAnsi"/>
        </w:rPr>
      </w:pPr>
      <w:r w:rsidRPr="00AA513B">
        <w:rPr>
          <w:rFonts w:asciiTheme="majorHAnsi" w:hAnsiTheme="majorHAnsi" w:cstheme="majorHAnsi"/>
          <w:noProof/>
        </w:rPr>
        <w:drawing>
          <wp:inline distT="0" distB="0" distL="0" distR="0" wp14:anchorId="543B76DD" wp14:editId="2E374625">
            <wp:extent cx="3785211" cy="261693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9920" cy="2634019"/>
                    </a:xfrm>
                    <a:prstGeom prst="rect">
                      <a:avLst/>
                    </a:prstGeom>
                  </pic:spPr>
                </pic:pic>
              </a:graphicData>
            </a:graphic>
          </wp:inline>
        </w:drawing>
      </w:r>
    </w:p>
    <w:p w:rsidR="000829D9" w:rsidRPr="00AA513B" w:rsidRDefault="000829D9" w:rsidP="000829D9">
      <w:pPr>
        <w:spacing w:after="0"/>
        <w:jc w:val="center"/>
        <w:rPr>
          <w:rFonts w:asciiTheme="majorHAnsi" w:hAnsiTheme="majorHAnsi" w:cstheme="majorHAnsi"/>
        </w:rPr>
      </w:pPr>
      <w:r w:rsidRPr="00AA513B">
        <w:rPr>
          <w:rFonts w:asciiTheme="majorHAnsi" w:hAnsiTheme="majorHAnsi" w:cstheme="majorHAnsi"/>
          <w:i/>
          <w:sz w:val="18"/>
          <w:szCs w:val="18"/>
        </w:rPr>
        <w:t>Slika 2.8 Ekran s grupama pitanja Zahtjeva za potporu</w:t>
      </w:r>
    </w:p>
    <w:p w:rsidR="004077D6" w:rsidRPr="00AA513B" w:rsidRDefault="004077D6" w:rsidP="004077D6">
      <w:pPr>
        <w:rPr>
          <w:rFonts w:asciiTheme="majorHAnsi" w:hAnsiTheme="majorHAnsi" w:cstheme="majorHAnsi"/>
        </w:rPr>
      </w:pPr>
    </w:p>
    <w:p w:rsidR="000829D9" w:rsidRPr="00AA513B" w:rsidRDefault="000829D9" w:rsidP="000829D9">
      <w:pPr>
        <w:spacing w:after="0"/>
        <w:jc w:val="both"/>
        <w:rPr>
          <w:rFonts w:asciiTheme="majorHAnsi" w:hAnsiTheme="majorHAnsi" w:cstheme="majorHAnsi"/>
        </w:rPr>
      </w:pPr>
      <w:r w:rsidRPr="00AA513B">
        <w:rPr>
          <w:rFonts w:asciiTheme="majorHAnsi" w:hAnsiTheme="majorHAnsi" w:cstheme="majorHAnsi"/>
        </w:rPr>
        <w:lastRenderedPageBreak/>
        <w:t>Svaka ''grupa pitanja'' ima svoj ''status''. Početni status svih grupa pitanja je ''Nije započeto''. Odabirom određene grupe pitanja (npr. klikom na poveznicu 1. OSNOVNI PODACI) otvara se ekran s listom pitanja za odabranu grupu (Slika 2.9). Inicijalni status potpitanja također je ''Nije započeto''.</w:t>
      </w:r>
    </w:p>
    <w:p w:rsidR="000829D9" w:rsidRPr="00AA513B" w:rsidRDefault="000829D9" w:rsidP="000829D9">
      <w:pPr>
        <w:spacing w:after="0"/>
        <w:jc w:val="both"/>
        <w:rPr>
          <w:rFonts w:asciiTheme="majorHAnsi" w:hAnsiTheme="majorHAnsi" w:cstheme="majorHAnsi"/>
        </w:rPr>
      </w:pPr>
    </w:p>
    <w:p w:rsidR="004077D6" w:rsidRPr="00AA513B" w:rsidRDefault="004077D6" w:rsidP="000829D9">
      <w:pPr>
        <w:tabs>
          <w:tab w:val="left" w:pos="990"/>
        </w:tabs>
        <w:jc w:val="center"/>
        <w:rPr>
          <w:rFonts w:asciiTheme="majorHAnsi" w:hAnsiTheme="majorHAnsi" w:cstheme="majorHAnsi"/>
        </w:rPr>
      </w:pPr>
      <w:r w:rsidRPr="00AA513B">
        <w:rPr>
          <w:rFonts w:asciiTheme="majorHAnsi" w:hAnsiTheme="majorHAnsi" w:cstheme="majorHAnsi"/>
          <w:noProof/>
        </w:rPr>
        <w:drawing>
          <wp:inline distT="0" distB="0" distL="0" distR="0" wp14:anchorId="0E95C7D8" wp14:editId="7DB4BF38">
            <wp:extent cx="4827905" cy="3584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0942" cy="3616158"/>
                    </a:xfrm>
                    <a:prstGeom prst="rect">
                      <a:avLst/>
                    </a:prstGeom>
                  </pic:spPr>
                </pic:pic>
              </a:graphicData>
            </a:graphic>
          </wp:inline>
        </w:drawing>
      </w:r>
    </w:p>
    <w:p w:rsidR="002A3E07" w:rsidRPr="00AA513B" w:rsidRDefault="002A3E07" w:rsidP="002A3E07">
      <w:pPr>
        <w:spacing w:after="0"/>
        <w:jc w:val="center"/>
        <w:rPr>
          <w:rFonts w:asciiTheme="majorHAnsi" w:hAnsiTheme="majorHAnsi" w:cstheme="majorHAnsi"/>
          <w:i/>
          <w:sz w:val="18"/>
          <w:szCs w:val="18"/>
        </w:rPr>
      </w:pPr>
      <w:r w:rsidRPr="00AA513B">
        <w:rPr>
          <w:rFonts w:asciiTheme="majorHAnsi" w:hAnsiTheme="majorHAnsi" w:cstheme="majorHAnsi"/>
          <w:i/>
          <w:sz w:val="18"/>
          <w:szCs w:val="18"/>
        </w:rPr>
        <w:t>Slika 2.9 Lista pitanja po grupi</w:t>
      </w:r>
    </w:p>
    <w:p w:rsidR="00830B59" w:rsidRPr="00AA513B" w:rsidRDefault="00830B59" w:rsidP="002A3E07">
      <w:pPr>
        <w:spacing w:after="0"/>
        <w:jc w:val="center"/>
        <w:rPr>
          <w:rFonts w:asciiTheme="majorHAnsi" w:hAnsiTheme="majorHAnsi" w:cstheme="majorHAnsi"/>
        </w:rPr>
      </w:pPr>
    </w:p>
    <w:p w:rsidR="002A3E07" w:rsidRPr="00AA513B" w:rsidRDefault="002A3E07" w:rsidP="002A3E07">
      <w:pPr>
        <w:ind w:right="1"/>
        <w:jc w:val="both"/>
        <w:rPr>
          <w:rFonts w:asciiTheme="majorHAnsi" w:hAnsiTheme="majorHAnsi" w:cstheme="majorHAnsi"/>
        </w:rPr>
      </w:pPr>
      <w:r w:rsidRPr="00AA513B">
        <w:rPr>
          <w:rFonts w:asciiTheme="majorHAnsi" w:hAnsiTheme="majorHAnsi" w:cstheme="majorHAnsi"/>
        </w:rPr>
        <w:t>Odabirom određenog pitanja (npr. ''1.1. Osnovni podaci o Korisniku'') otvara se ekran s traženim podacima koje Korisnik unosi u Zahtjev za isplatu potpore, a vezano za određeno pitanje.</w:t>
      </w:r>
    </w:p>
    <w:p w:rsidR="004077D6" w:rsidRPr="00AA513B" w:rsidRDefault="004077D6" w:rsidP="002A3E07">
      <w:pPr>
        <w:tabs>
          <w:tab w:val="left" w:pos="990"/>
        </w:tabs>
        <w:jc w:val="center"/>
        <w:rPr>
          <w:rFonts w:asciiTheme="majorHAnsi" w:hAnsiTheme="majorHAnsi" w:cstheme="majorHAnsi"/>
        </w:rPr>
      </w:pPr>
      <w:r w:rsidRPr="00AA513B">
        <w:rPr>
          <w:rFonts w:asciiTheme="majorHAnsi" w:hAnsiTheme="majorHAnsi" w:cstheme="majorHAnsi"/>
          <w:noProof/>
        </w:rPr>
        <w:drawing>
          <wp:inline distT="0" distB="0" distL="0" distR="0" wp14:anchorId="50F0F71A" wp14:editId="183C2AC0">
            <wp:extent cx="3711888" cy="28289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6415" cy="2839997"/>
                    </a:xfrm>
                    <a:prstGeom prst="rect">
                      <a:avLst/>
                    </a:prstGeom>
                  </pic:spPr>
                </pic:pic>
              </a:graphicData>
            </a:graphic>
          </wp:inline>
        </w:drawing>
      </w:r>
    </w:p>
    <w:p w:rsidR="002A3E07" w:rsidRPr="00AA513B" w:rsidRDefault="002A3E07" w:rsidP="002A3E07">
      <w:pPr>
        <w:spacing w:after="0" w:line="276" w:lineRule="auto"/>
        <w:jc w:val="center"/>
        <w:rPr>
          <w:rFonts w:asciiTheme="majorHAnsi" w:eastAsia="Calibri" w:hAnsiTheme="majorHAnsi" w:cstheme="majorHAnsi"/>
        </w:rPr>
      </w:pPr>
      <w:r w:rsidRPr="00AA513B">
        <w:rPr>
          <w:rFonts w:asciiTheme="majorHAnsi" w:eastAsia="Calibri" w:hAnsiTheme="majorHAnsi" w:cstheme="majorHAnsi"/>
          <w:i/>
          <w:sz w:val="18"/>
          <w:szCs w:val="18"/>
        </w:rPr>
        <w:t>Slika 2.10 Popunjavanje podataka</w:t>
      </w:r>
    </w:p>
    <w:p w:rsidR="004077D6" w:rsidRPr="00AA513B" w:rsidRDefault="004077D6" w:rsidP="004077D6">
      <w:pPr>
        <w:rPr>
          <w:rFonts w:asciiTheme="majorHAnsi" w:hAnsiTheme="majorHAnsi" w:cstheme="majorHAnsi"/>
        </w:rPr>
      </w:pPr>
    </w:p>
    <w:p w:rsidR="002A3E07" w:rsidRPr="00AA513B" w:rsidRDefault="002A3E07" w:rsidP="002A3E07">
      <w:pPr>
        <w:spacing w:after="0"/>
        <w:ind w:right="1"/>
        <w:rPr>
          <w:rFonts w:asciiTheme="majorHAnsi" w:hAnsiTheme="majorHAnsi" w:cstheme="majorHAnsi"/>
        </w:rPr>
      </w:pPr>
      <w:r w:rsidRPr="00AA513B">
        <w:rPr>
          <w:rFonts w:asciiTheme="majorHAnsi" w:hAnsiTheme="majorHAnsi" w:cstheme="majorHAnsi"/>
        </w:rPr>
        <w:t>Kod pitanja 1.1.2. Korisnik iz padajućeg menija izabire DA ili NE.</w:t>
      </w:r>
    </w:p>
    <w:p w:rsidR="002A3E07" w:rsidRPr="00AA513B" w:rsidRDefault="002A3E07" w:rsidP="002A3E07">
      <w:pPr>
        <w:spacing w:after="0"/>
        <w:ind w:right="1"/>
        <w:jc w:val="both"/>
        <w:rPr>
          <w:rFonts w:asciiTheme="majorHAnsi" w:hAnsiTheme="majorHAnsi" w:cstheme="majorHAnsi"/>
          <w:noProof/>
          <w:lang w:eastAsia="hr-HR"/>
        </w:rPr>
      </w:pPr>
    </w:p>
    <w:p w:rsidR="004077D6" w:rsidRPr="00AA513B" w:rsidRDefault="002A3E07" w:rsidP="004077D6">
      <w:pPr>
        <w:numPr>
          <w:ilvl w:val="0"/>
          <w:numId w:val="1"/>
        </w:numPr>
        <w:spacing w:after="0" w:line="276" w:lineRule="auto"/>
        <w:ind w:right="1"/>
        <w:jc w:val="both"/>
        <w:rPr>
          <w:rFonts w:asciiTheme="majorHAnsi" w:hAnsiTheme="majorHAnsi" w:cstheme="majorHAnsi"/>
        </w:rPr>
      </w:pPr>
      <w:r w:rsidRPr="00AA513B">
        <w:rPr>
          <w:rFonts w:asciiTheme="majorHAnsi" w:hAnsiTheme="majorHAnsi" w:cstheme="majorHAnsi"/>
        </w:rPr>
        <w:t>Odabirom DA Korisnik potvrđuje da je upisan u Upisnik poljoprivrednika zaključno s 1.1.2021. godine</w:t>
      </w:r>
    </w:p>
    <w:p w:rsidR="002A3E07" w:rsidRPr="00AA513B" w:rsidRDefault="002A3E07" w:rsidP="002A3E07">
      <w:pPr>
        <w:spacing w:after="0" w:line="276" w:lineRule="auto"/>
        <w:ind w:right="1"/>
        <w:jc w:val="both"/>
        <w:rPr>
          <w:rFonts w:asciiTheme="majorHAnsi" w:hAnsiTheme="majorHAnsi" w:cstheme="majorHAnsi"/>
        </w:rPr>
      </w:pPr>
    </w:p>
    <w:p w:rsidR="002A3E07" w:rsidRPr="00AA513B" w:rsidRDefault="002A3E07" w:rsidP="002A3E07">
      <w:pPr>
        <w:spacing w:after="0" w:line="276" w:lineRule="auto"/>
        <w:ind w:right="1"/>
        <w:jc w:val="both"/>
        <w:rPr>
          <w:rFonts w:asciiTheme="majorHAnsi" w:hAnsiTheme="majorHAnsi" w:cstheme="majorHAnsi"/>
        </w:rPr>
      </w:pPr>
      <w:r w:rsidRPr="00AA513B">
        <w:rPr>
          <w:rFonts w:asciiTheme="majorHAnsi" w:hAnsiTheme="majorHAnsi" w:cstheme="majorHAnsi"/>
        </w:rPr>
        <w:t>Kod pitanja 1.2.1. poljoprivrednik odabire TIP poljoprivredne proizvodnje iz padajućeg menija na osnovu onoga što mu je pretežita proizvodnja</w:t>
      </w:r>
      <w:r w:rsidR="003D4B75" w:rsidRPr="00AA513B">
        <w:rPr>
          <w:rFonts w:asciiTheme="majorHAnsi" w:hAnsiTheme="majorHAnsi" w:cstheme="majorHAnsi"/>
        </w:rPr>
        <w:t>.</w:t>
      </w:r>
      <w:r w:rsidR="00830B59" w:rsidRPr="00AA513B">
        <w:rPr>
          <w:rFonts w:asciiTheme="majorHAnsi" w:hAnsiTheme="majorHAnsi" w:cstheme="majorHAnsi"/>
        </w:rPr>
        <w:t xml:space="preserve"> (slika 2.11)</w:t>
      </w:r>
    </w:p>
    <w:p w:rsidR="002A3E07" w:rsidRPr="00AA513B" w:rsidRDefault="002A3E07" w:rsidP="002A3E07">
      <w:pPr>
        <w:spacing w:after="0" w:line="276" w:lineRule="auto"/>
        <w:ind w:right="1"/>
        <w:jc w:val="both"/>
        <w:rPr>
          <w:rFonts w:asciiTheme="majorHAnsi" w:hAnsiTheme="majorHAnsi" w:cstheme="majorHAnsi"/>
        </w:rPr>
      </w:pPr>
    </w:p>
    <w:p w:rsidR="004077D6" w:rsidRPr="00AA513B" w:rsidRDefault="004077D6" w:rsidP="004077D6">
      <w:pPr>
        <w:tabs>
          <w:tab w:val="left" w:pos="1470"/>
        </w:tabs>
        <w:rPr>
          <w:rFonts w:asciiTheme="majorHAnsi" w:hAnsiTheme="majorHAnsi" w:cstheme="majorHAnsi"/>
        </w:rPr>
      </w:pPr>
      <w:r w:rsidRPr="00AA513B">
        <w:rPr>
          <w:rFonts w:asciiTheme="majorHAnsi" w:hAnsiTheme="majorHAnsi" w:cstheme="majorHAnsi"/>
        </w:rPr>
        <w:tab/>
      </w:r>
      <w:r w:rsidRPr="00AA513B">
        <w:rPr>
          <w:rFonts w:asciiTheme="majorHAnsi" w:hAnsiTheme="majorHAnsi" w:cstheme="majorHAnsi"/>
          <w:noProof/>
        </w:rPr>
        <w:drawing>
          <wp:inline distT="0" distB="0" distL="0" distR="0" wp14:anchorId="5ABE365F" wp14:editId="042DF7C7">
            <wp:extent cx="3990109" cy="342009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197" t="3144" r="61021" b="2516"/>
                    <a:stretch/>
                  </pic:blipFill>
                  <pic:spPr bwMode="auto">
                    <a:xfrm>
                      <a:off x="0" y="0"/>
                      <a:ext cx="4012977" cy="3439695"/>
                    </a:xfrm>
                    <a:prstGeom prst="rect">
                      <a:avLst/>
                    </a:prstGeom>
                    <a:ln>
                      <a:noFill/>
                    </a:ln>
                    <a:extLst>
                      <a:ext uri="{53640926-AAD7-44D8-BBD7-CCE9431645EC}">
                        <a14:shadowObscured xmlns:a14="http://schemas.microsoft.com/office/drawing/2010/main"/>
                      </a:ext>
                    </a:extLst>
                  </pic:spPr>
                </pic:pic>
              </a:graphicData>
            </a:graphic>
          </wp:inline>
        </w:drawing>
      </w:r>
    </w:p>
    <w:p w:rsidR="002A3E07" w:rsidRPr="00AA513B" w:rsidRDefault="002A3E07" w:rsidP="002A3E07">
      <w:pPr>
        <w:spacing w:after="0"/>
        <w:jc w:val="center"/>
        <w:rPr>
          <w:rFonts w:asciiTheme="majorHAnsi" w:hAnsiTheme="majorHAnsi" w:cstheme="majorHAnsi"/>
          <w:i/>
          <w:sz w:val="18"/>
          <w:szCs w:val="18"/>
        </w:rPr>
      </w:pPr>
      <w:r w:rsidRPr="00AA513B">
        <w:rPr>
          <w:rFonts w:asciiTheme="majorHAnsi" w:hAnsiTheme="majorHAnsi" w:cstheme="majorHAnsi"/>
          <w:i/>
          <w:sz w:val="18"/>
          <w:szCs w:val="18"/>
        </w:rPr>
        <w:t>Slika 2.11 Popunjavanje podataka</w:t>
      </w:r>
    </w:p>
    <w:p w:rsidR="002A3E07" w:rsidRPr="00AA513B" w:rsidRDefault="002A3E07" w:rsidP="004077D6">
      <w:pPr>
        <w:tabs>
          <w:tab w:val="left" w:pos="1470"/>
        </w:tabs>
        <w:rPr>
          <w:rFonts w:asciiTheme="majorHAnsi" w:hAnsiTheme="majorHAnsi" w:cstheme="majorHAnsi"/>
        </w:rPr>
      </w:pPr>
    </w:p>
    <w:p w:rsidR="00830B59" w:rsidRPr="00AA513B" w:rsidRDefault="00830B59" w:rsidP="00830B59">
      <w:pPr>
        <w:tabs>
          <w:tab w:val="left" w:pos="1470"/>
        </w:tabs>
        <w:jc w:val="both"/>
        <w:rPr>
          <w:rFonts w:asciiTheme="majorHAnsi" w:hAnsiTheme="majorHAnsi" w:cstheme="majorHAnsi"/>
        </w:rPr>
      </w:pPr>
    </w:p>
    <w:p w:rsidR="00830B59" w:rsidRPr="00AA513B" w:rsidRDefault="00830B59" w:rsidP="00830B59">
      <w:pPr>
        <w:tabs>
          <w:tab w:val="left" w:pos="1470"/>
        </w:tabs>
        <w:jc w:val="both"/>
        <w:rPr>
          <w:rFonts w:asciiTheme="majorHAnsi" w:hAnsiTheme="majorHAnsi" w:cstheme="majorHAnsi"/>
        </w:rPr>
      </w:pPr>
    </w:p>
    <w:p w:rsidR="002A3E07" w:rsidRPr="00AA513B" w:rsidRDefault="002A3E07" w:rsidP="00830B59">
      <w:pPr>
        <w:tabs>
          <w:tab w:val="left" w:pos="1470"/>
        </w:tabs>
        <w:jc w:val="both"/>
        <w:rPr>
          <w:rFonts w:asciiTheme="majorHAnsi" w:hAnsiTheme="majorHAnsi" w:cstheme="majorHAnsi"/>
        </w:rPr>
      </w:pPr>
      <w:r w:rsidRPr="00AA513B">
        <w:rPr>
          <w:rFonts w:asciiTheme="majorHAnsi" w:hAnsiTheme="majorHAnsi" w:cstheme="majorHAnsi"/>
        </w:rPr>
        <w:t xml:space="preserve">Nakon odabira tipa poljoprivredne proizvodnje </w:t>
      </w:r>
      <w:r w:rsidR="00070FE3">
        <w:rPr>
          <w:rFonts w:asciiTheme="majorHAnsi" w:hAnsiTheme="majorHAnsi" w:cstheme="majorHAnsi"/>
        </w:rPr>
        <w:t>Korisniku</w:t>
      </w:r>
      <w:r w:rsidR="00070FE3" w:rsidRPr="00AA513B">
        <w:rPr>
          <w:rFonts w:asciiTheme="majorHAnsi" w:hAnsiTheme="majorHAnsi" w:cstheme="majorHAnsi"/>
        </w:rPr>
        <w:t xml:space="preserve"> </w:t>
      </w:r>
      <w:r w:rsidRPr="00AA513B">
        <w:rPr>
          <w:rFonts w:asciiTheme="majorHAnsi" w:hAnsiTheme="majorHAnsi" w:cstheme="majorHAnsi"/>
        </w:rPr>
        <w:t xml:space="preserve">se pojavljuje Postotni udio posebnih troškova u ukupnim prihodima za </w:t>
      </w:r>
      <w:r w:rsidRPr="00F84CE0">
        <w:rPr>
          <w:rFonts w:asciiTheme="majorHAnsi" w:hAnsiTheme="majorHAnsi" w:cstheme="majorHAnsi"/>
        </w:rPr>
        <w:t>TPG</w:t>
      </w:r>
      <w:r w:rsidRPr="00AA513B">
        <w:rPr>
          <w:rFonts w:asciiTheme="majorHAnsi" w:hAnsiTheme="majorHAnsi" w:cstheme="majorHAnsi"/>
        </w:rPr>
        <w:t xml:space="preserve"> (prosjek 2019-2021) koji je odabrao.</w:t>
      </w:r>
    </w:p>
    <w:p w:rsidR="002A3E07" w:rsidRPr="00AA513B" w:rsidRDefault="002A3E07" w:rsidP="00830B59">
      <w:pPr>
        <w:tabs>
          <w:tab w:val="left" w:pos="1470"/>
        </w:tabs>
        <w:jc w:val="both"/>
        <w:rPr>
          <w:rFonts w:asciiTheme="majorHAnsi" w:hAnsiTheme="majorHAnsi" w:cstheme="majorHAnsi"/>
        </w:rPr>
      </w:pPr>
      <w:r w:rsidRPr="00AA513B">
        <w:rPr>
          <w:rFonts w:asciiTheme="majorHAnsi" w:hAnsiTheme="majorHAnsi" w:cstheme="majorHAnsi"/>
        </w:rPr>
        <w:t>Korisnik nakon toga klikne gumb IZRAČUNAJ</w:t>
      </w:r>
      <w:r w:rsidR="00830B59" w:rsidRPr="00AA513B">
        <w:rPr>
          <w:rFonts w:asciiTheme="majorHAnsi" w:hAnsiTheme="majorHAnsi" w:cstheme="majorHAnsi"/>
        </w:rPr>
        <w:t xml:space="preserve"> (slika 2.12).</w:t>
      </w:r>
    </w:p>
    <w:p w:rsidR="003D4B75" w:rsidRPr="00AA513B" w:rsidRDefault="003D4B75" w:rsidP="004077D6">
      <w:pPr>
        <w:tabs>
          <w:tab w:val="left" w:pos="1470"/>
        </w:tabs>
        <w:rPr>
          <w:rFonts w:asciiTheme="majorHAnsi" w:hAnsiTheme="majorHAnsi" w:cstheme="majorHAnsi"/>
        </w:rPr>
      </w:pPr>
    </w:p>
    <w:p w:rsidR="003D4B75" w:rsidRPr="00AA513B" w:rsidRDefault="003D4B75" w:rsidP="004077D6">
      <w:pPr>
        <w:tabs>
          <w:tab w:val="left" w:pos="1470"/>
        </w:tabs>
        <w:rPr>
          <w:rFonts w:asciiTheme="majorHAnsi" w:hAnsiTheme="majorHAnsi" w:cstheme="majorHAnsi"/>
        </w:rPr>
      </w:pPr>
    </w:p>
    <w:p w:rsidR="002A3E07" w:rsidRPr="00AA513B" w:rsidRDefault="003D4B75" w:rsidP="00830B59">
      <w:pPr>
        <w:tabs>
          <w:tab w:val="left" w:pos="1470"/>
        </w:tabs>
        <w:jc w:val="center"/>
        <w:rPr>
          <w:rFonts w:asciiTheme="majorHAnsi" w:hAnsiTheme="majorHAnsi" w:cstheme="majorHAnsi"/>
        </w:rPr>
      </w:pPr>
      <w:r w:rsidRPr="00AA513B">
        <w:rPr>
          <w:rFonts w:asciiTheme="majorHAnsi" w:hAnsiTheme="majorHAnsi" w:cstheme="majorHAnsi"/>
          <w:noProof/>
        </w:rPr>
        <w:lastRenderedPageBreak/>
        <w:drawing>
          <wp:inline distT="0" distB="0" distL="0" distR="0" wp14:anchorId="53DE7315" wp14:editId="17F1C532">
            <wp:extent cx="3364560" cy="268808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0869" cy="2693127"/>
                    </a:xfrm>
                    <a:prstGeom prst="rect">
                      <a:avLst/>
                    </a:prstGeom>
                  </pic:spPr>
                </pic:pic>
              </a:graphicData>
            </a:graphic>
          </wp:inline>
        </w:drawing>
      </w:r>
    </w:p>
    <w:p w:rsidR="003D4B75" w:rsidRPr="00AA513B" w:rsidRDefault="002A3E07" w:rsidP="00830B59">
      <w:pPr>
        <w:spacing w:after="0"/>
        <w:jc w:val="center"/>
        <w:rPr>
          <w:rFonts w:asciiTheme="majorHAnsi" w:hAnsiTheme="majorHAnsi" w:cstheme="majorHAnsi"/>
          <w:i/>
          <w:sz w:val="18"/>
          <w:szCs w:val="18"/>
        </w:rPr>
      </w:pPr>
      <w:r w:rsidRPr="00AA513B">
        <w:rPr>
          <w:rFonts w:asciiTheme="majorHAnsi" w:hAnsiTheme="majorHAnsi" w:cstheme="majorHAnsi"/>
          <w:i/>
          <w:sz w:val="18"/>
          <w:szCs w:val="18"/>
        </w:rPr>
        <w:t>Slika 2.12 Popunjavanje podataka</w:t>
      </w:r>
    </w:p>
    <w:p w:rsidR="00830B59" w:rsidRPr="00AA513B" w:rsidRDefault="00830B59" w:rsidP="00830B59">
      <w:pPr>
        <w:spacing w:after="0"/>
        <w:jc w:val="center"/>
        <w:rPr>
          <w:rFonts w:asciiTheme="majorHAnsi" w:hAnsiTheme="majorHAnsi" w:cstheme="majorHAnsi"/>
          <w:i/>
          <w:sz w:val="18"/>
          <w:szCs w:val="18"/>
        </w:rPr>
      </w:pPr>
    </w:p>
    <w:p w:rsidR="003D4B75" w:rsidRPr="00AA513B" w:rsidRDefault="003D4B75" w:rsidP="003D4B75">
      <w:pPr>
        <w:ind w:right="1"/>
        <w:jc w:val="both"/>
        <w:rPr>
          <w:rFonts w:asciiTheme="majorHAnsi" w:hAnsiTheme="majorHAnsi" w:cstheme="majorHAnsi"/>
        </w:rPr>
      </w:pPr>
      <w:r w:rsidRPr="00AA513B">
        <w:rPr>
          <w:rFonts w:asciiTheme="majorHAnsi" w:hAnsiTheme="majorHAnsi" w:cstheme="majorHAnsi"/>
        </w:rPr>
        <w:t>Ako je Korisnik u Upisniku poljoprivrednika pojavljuj je se i broj MIBPG (Slika 2.1</w:t>
      </w:r>
      <w:r w:rsidR="00653D41" w:rsidRPr="00AA513B">
        <w:rPr>
          <w:rFonts w:asciiTheme="majorHAnsi" w:hAnsiTheme="majorHAnsi" w:cstheme="majorHAnsi"/>
        </w:rPr>
        <w:t>3</w:t>
      </w:r>
      <w:r w:rsidRPr="00AA513B">
        <w:rPr>
          <w:rFonts w:asciiTheme="majorHAnsi" w:hAnsiTheme="majorHAnsi" w:cstheme="majorHAnsi"/>
        </w:rPr>
        <w:t>).</w:t>
      </w:r>
      <w:r w:rsidR="00653D41" w:rsidRPr="00AA513B">
        <w:rPr>
          <w:rFonts w:asciiTheme="majorHAnsi" w:hAnsiTheme="majorHAnsi" w:cstheme="majorHAnsi"/>
        </w:rPr>
        <w:t xml:space="preserve"> i datum upisa u upisnik.</w:t>
      </w:r>
    </w:p>
    <w:p w:rsidR="00830B59" w:rsidRPr="00AA513B" w:rsidRDefault="00830B59" w:rsidP="00830B59">
      <w:pPr>
        <w:tabs>
          <w:tab w:val="left" w:pos="3300"/>
        </w:tabs>
        <w:jc w:val="center"/>
        <w:rPr>
          <w:rFonts w:asciiTheme="majorHAnsi" w:hAnsiTheme="majorHAnsi" w:cstheme="majorHAnsi"/>
          <w:b/>
        </w:rPr>
      </w:pPr>
      <w:r w:rsidRPr="00AA513B">
        <w:rPr>
          <w:rFonts w:asciiTheme="majorHAnsi" w:hAnsiTheme="majorHAnsi" w:cstheme="majorHAnsi"/>
          <w:noProof/>
        </w:rPr>
        <w:drawing>
          <wp:inline distT="0" distB="0" distL="0" distR="0" wp14:anchorId="50285D42" wp14:editId="378E9C19">
            <wp:extent cx="4010025" cy="1104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0025" cy="1104900"/>
                    </a:xfrm>
                    <a:prstGeom prst="rect">
                      <a:avLst/>
                    </a:prstGeom>
                  </pic:spPr>
                </pic:pic>
              </a:graphicData>
            </a:graphic>
          </wp:inline>
        </w:drawing>
      </w:r>
    </w:p>
    <w:p w:rsidR="00830B59" w:rsidRPr="00AA513B" w:rsidRDefault="00830B59" w:rsidP="00830B59">
      <w:pPr>
        <w:spacing w:after="0"/>
        <w:jc w:val="center"/>
        <w:rPr>
          <w:rFonts w:asciiTheme="majorHAnsi" w:hAnsiTheme="majorHAnsi" w:cstheme="majorHAnsi"/>
        </w:rPr>
      </w:pPr>
      <w:r w:rsidRPr="00AA513B">
        <w:rPr>
          <w:rFonts w:asciiTheme="majorHAnsi" w:hAnsiTheme="majorHAnsi" w:cstheme="majorHAnsi"/>
          <w:i/>
          <w:sz w:val="18"/>
          <w:szCs w:val="18"/>
        </w:rPr>
        <w:t>Slika 2.13 Popunjavanje podataka</w:t>
      </w:r>
    </w:p>
    <w:p w:rsidR="00830B59" w:rsidRPr="00AA513B" w:rsidRDefault="00830B59" w:rsidP="003D4B75">
      <w:pPr>
        <w:ind w:right="1"/>
        <w:jc w:val="both"/>
        <w:rPr>
          <w:rFonts w:asciiTheme="majorHAnsi" w:hAnsiTheme="majorHAnsi" w:cstheme="majorHAnsi"/>
        </w:rPr>
      </w:pPr>
    </w:p>
    <w:p w:rsidR="00653D41" w:rsidRPr="00AA513B" w:rsidRDefault="003D4B75" w:rsidP="003D4B75">
      <w:pPr>
        <w:ind w:right="1"/>
        <w:jc w:val="both"/>
        <w:rPr>
          <w:rFonts w:asciiTheme="majorHAnsi" w:hAnsiTheme="majorHAnsi" w:cstheme="majorHAnsi"/>
        </w:rPr>
      </w:pPr>
      <w:r w:rsidRPr="00AA513B">
        <w:rPr>
          <w:rFonts w:asciiTheme="majorHAnsi" w:hAnsiTheme="majorHAnsi" w:cstheme="majorHAnsi"/>
        </w:rPr>
        <w:t>Ako nije, broj MIBPG se neće pojaviti i to je pokazatelj da Korisnik nije prihvatljiv te da neće moći podnijeti Zahtjev za isplatu potpore (Slika 2.1</w:t>
      </w:r>
      <w:r w:rsidR="00653D41" w:rsidRPr="00AA513B">
        <w:rPr>
          <w:rFonts w:asciiTheme="majorHAnsi" w:hAnsiTheme="majorHAnsi" w:cstheme="majorHAnsi"/>
        </w:rPr>
        <w:t>4</w:t>
      </w:r>
      <w:r w:rsidRPr="00AA513B">
        <w:rPr>
          <w:rFonts w:asciiTheme="majorHAnsi" w:hAnsiTheme="majorHAnsi" w:cstheme="majorHAnsi"/>
        </w:rPr>
        <w:t>).</w:t>
      </w:r>
    </w:p>
    <w:p w:rsidR="00830B59" w:rsidRPr="00AA513B" w:rsidRDefault="00830B59" w:rsidP="00830B59">
      <w:pPr>
        <w:ind w:right="1"/>
        <w:jc w:val="center"/>
        <w:rPr>
          <w:rFonts w:asciiTheme="majorHAnsi" w:hAnsiTheme="majorHAnsi" w:cstheme="majorHAnsi"/>
        </w:rPr>
      </w:pPr>
      <w:r w:rsidRPr="00AA513B">
        <w:rPr>
          <w:rFonts w:asciiTheme="majorHAnsi" w:hAnsiTheme="majorHAnsi" w:cstheme="majorHAnsi"/>
          <w:noProof/>
        </w:rPr>
        <w:drawing>
          <wp:inline distT="0" distB="0" distL="0" distR="0" wp14:anchorId="58351F57" wp14:editId="11C06915">
            <wp:extent cx="3823532" cy="1349532"/>
            <wp:effectExtent l="0" t="0" r="5715"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1175" cy="1366348"/>
                    </a:xfrm>
                    <a:prstGeom prst="rect">
                      <a:avLst/>
                    </a:prstGeom>
                  </pic:spPr>
                </pic:pic>
              </a:graphicData>
            </a:graphic>
          </wp:inline>
        </w:drawing>
      </w:r>
    </w:p>
    <w:p w:rsidR="00830B59" w:rsidRPr="00AA513B" w:rsidRDefault="00830B59" w:rsidP="00830B59">
      <w:pPr>
        <w:spacing w:after="0"/>
        <w:jc w:val="center"/>
        <w:rPr>
          <w:rFonts w:asciiTheme="majorHAnsi" w:hAnsiTheme="majorHAnsi" w:cstheme="majorHAnsi"/>
        </w:rPr>
      </w:pPr>
      <w:r w:rsidRPr="00AA513B">
        <w:rPr>
          <w:rFonts w:asciiTheme="majorHAnsi" w:hAnsiTheme="majorHAnsi" w:cstheme="majorHAnsi"/>
          <w:i/>
          <w:sz w:val="18"/>
          <w:szCs w:val="18"/>
        </w:rPr>
        <w:t>Slika 2.14 Popunjavanje podataka</w:t>
      </w:r>
    </w:p>
    <w:p w:rsidR="00653D41" w:rsidRPr="00AA513B" w:rsidRDefault="00653D41" w:rsidP="003D4B75">
      <w:pPr>
        <w:ind w:right="1"/>
        <w:jc w:val="both"/>
        <w:rPr>
          <w:rFonts w:asciiTheme="majorHAnsi" w:hAnsiTheme="majorHAnsi" w:cstheme="majorHAnsi"/>
        </w:rPr>
      </w:pPr>
      <w:r w:rsidRPr="00AA513B">
        <w:rPr>
          <w:rFonts w:asciiTheme="majorHAnsi" w:hAnsiTheme="majorHAnsi" w:cstheme="majorHAnsi"/>
        </w:rPr>
        <w:t xml:space="preserve">U slučaju da vam se otvara obavijest po 1.4. </w:t>
      </w:r>
    </w:p>
    <w:p w:rsidR="00653D41" w:rsidRPr="00AA513B" w:rsidRDefault="00653D41" w:rsidP="003D4B75">
      <w:pPr>
        <w:ind w:right="1"/>
        <w:jc w:val="both"/>
        <w:rPr>
          <w:rFonts w:asciiTheme="majorHAnsi" w:hAnsiTheme="majorHAnsi" w:cstheme="majorHAnsi"/>
          <w:b/>
        </w:rPr>
      </w:pPr>
      <w:r w:rsidRPr="00AA513B">
        <w:rPr>
          <w:rFonts w:asciiTheme="majorHAnsi" w:hAnsiTheme="majorHAnsi" w:cstheme="majorHAnsi"/>
          <w:b/>
        </w:rPr>
        <w:t>1.4. Korisnik nije zadovoljio uvjet prihvatljivosti je da je korisnik Fizička i pravna osoba upisan u Upisnik poljoprivrednika zaključno s 01.01.2021. godine i nećete moći podnijeti Zahtjev za isplatu potpore</w:t>
      </w:r>
    </w:p>
    <w:p w:rsidR="00653D41" w:rsidRPr="00AA513B" w:rsidRDefault="00653D41" w:rsidP="003D4B75">
      <w:pPr>
        <w:ind w:right="1"/>
        <w:jc w:val="both"/>
        <w:rPr>
          <w:rFonts w:asciiTheme="majorHAnsi" w:hAnsiTheme="majorHAnsi" w:cstheme="majorHAnsi"/>
        </w:rPr>
      </w:pPr>
      <w:r w:rsidRPr="00AA513B">
        <w:rPr>
          <w:rFonts w:asciiTheme="majorHAnsi" w:hAnsiTheme="majorHAnsi" w:cstheme="majorHAnsi"/>
        </w:rPr>
        <w:t>to je pokazatelj da ste upisani u Upisnik poljoprivrednika nakon 1.1.2021. godine te ste neprihvatljiv korisnika i ovo pitanje će vam ostati ne odgovoreno (neće imati status potvrđeno i nećete moći podnijeti zahtjev za isplatu potpore)</w:t>
      </w:r>
    </w:p>
    <w:p w:rsidR="00653D41" w:rsidRPr="00AA513B" w:rsidRDefault="00653D41" w:rsidP="00653D41">
      <w:pPr>
        <w:spacing w:after="0" w:line="240" w:lineRule="auto"/>
        <w:ind w:right="1"/>
        <w:jc w:val="both"/>
        <w:rPr>
          <w:rFonts w:asciiTheme="majorHAnsi" w:hAnsiTheme="majorHAnsi" w:cstheme="majorHAnsi"/>
        </w:rPr>
      </w:pPr>
      <w:r w:rsidRPr="00AA513B">
        <w:rPr>
          <w:rFonts w:asciiTheme="majorHAnsi" w:hAnsiTheme="majorHAnsi" w:cstheme="majorHAnsi"/>
        </w:rPr>
        <w:lastRenderedPageBreak/>
        <w:t>Klikom na „</w:t>
      </w:r>
      <w:r w:rsidRPr="00AA513B">
        <w:rPr>
          <w:rFonts w:asciiTheme="majorHAnsi" w:hAnsiTheme="majorHAnsi" w:cstheme="majorHAnsi"/>
          <w:b/>
        </w:rPr>
        <w:t>SLJEDEĆE</w:t>
      </w:r>
      <w:r w:rsidRPr="00AA513B">
        <w:rPr>
          <w:rFonts w:asciiTheme="majorHAnsi" w:hAnsiTheme="majorHAnsi" w:cstheme="majorHAnsi"/>
        </w:rPr>
        <w:t>“ otvara se nova podgrupa pitanja vezana za specifičnost korisnika ili promjene koje je imao u promatranim razdobljima.</w:t>
      </w:r>
    </w:p>
    <w:p w:rsidR="00653D41" w:rsidRPr="00AA513B" w:rsidRDefault="0034246B" w:rsidP="00653D41">
      <w:pPr>
        <w:spacing w:after="0" w:line="240" w:lineRule="auto"/>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63360" behindDoc="0" locked="0" layoutInCell="1" allowOverlap="1" wp14:anchorId="76344CF5" wp14:editId="4F7943FF">
                <wp:simplePos x="0" y="0"/>
                <wp:positionH relativeFrom="column">
                  <wp:posOffset>281305</wp:posOffset>
                </wp:positionH>
                <wp:positionV relativeFrom="paragraph">
                  <wp:posOffset>747395</wp:posOffset>
                </wp:positionV>
                <wp:extent cx="142875" cy="476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142875" cy="476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93B5D" id="Rectangle 47" o:spid="_x0000_s1026" style="position:absolute;margin-left:22.15pt;margin-top:58.85pt;width:11.2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59264" behindDoc="0" locked="0" layoutInCell="1" allowOverlap="1">
                <wp:simplePos x="0" y="0"/>
                <wp:positionH relativeFrom="column">
                  <wp:posOffset>290830</wp:posOffset>
                </wp:positionH>
                <wp:positionV relativeFrom="paragraph">
                  <wp:posOffset>118745</wp:posOffset>
                </wp:positionV>
                <wp:extent cx="133350" cy="1143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333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932E8" id="Rectangle 45" o:spid="_x0000_s1026" style="position:absolute;margin-left:22.9pt;margin-top:9.35pt;width:10.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" fillcolor="#4472c4 [3204]" strokecolor="#1f3763 [1604]" strokeweight="1pt"/>
            </w:pict>
          </mc:Fallback>
        </mc:AlternateContent>
      </w:r>
      <w:r w:rsidR="00653D41" w:rsidRPr="00AA513B">
        <w:rPr>
          <w:rFonts w:asciiTheme="majorHAnsi" w:hAnsiTheme="majorHAnsi" w:cstheme="majorHAnsi"/>
          <w:noProof/>
          <w:lang w:eastAsia="hr-HR"/>
        </w:rPr>
        <w:drawing>
          <wp:inline distT="0" distB="0" distL="0" distR="0">
            <wp:extent cx="5238750" cy="1143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1143000"/>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15</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i/>
        </w:rPr>
      </w:pPr>
      <w:r w:rsidRPr="00AA513B">
        <w:rPr>
          <w:rFonts w:asciiTheme="majorHAnsi" w:hAnsiTheme="majorHAnsi" w:cstheme="majorHAnsi"/>
        </w:rPr>
        <w:t xml:space="preserve">U slučaju da je Korisnik imao promjenu nositelja u promatranim razdobljima odabire iz padajućeg menija </w:t>
      </w:r>
      <w:r w:rsidRPr="00AA513B">
        <w:rPr>
          <w:rFonts w:asciiTheme="majorHAnsi" w:hAnsiTheme="majorHAnsi" w:cstheme="majorHAnsi"/>
          <w:i/>
        </w:rPr>
        <w:t>promjena nositelja</w:t>
      </w:r>
    </w:p>
    <w:p w:rsidR="00653D41" w:rsidRPr="00AA513B" w:rsidRDefault="0034246B" w:rsidP="00653D41">
      <w:pPr>
        <w:ind w:right="1"/>
        <w:jc w:val="both"/>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61312" behindDoc="0" locked="0" layoutInCell="1" allowOverlap="1" wp14:anchorId="76344CF5" wp14:editId="4F7943FF">
                <wp:simplePos x="0" y="0"/>
                <wp:positionH relativeFrom="margin">
                  <wp:posOffset>57150</wp:posOffset>
                </wp:positionH>
                <wp:positionV relativeFrom="paragraph">
                  <wp:posOffset>156845</wp:posOffset>
                </wp:positionV>
                <wp:extent cx="133350" cy="1143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9D9E0" id="Rectangle 46" o:spid="_x0000_s1026" style="position:absolute;margin-left:4.5pt;margin-top:12.35pt;width:10.5pt;height:9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" fillcolor="#4472c4" strokecolor="#2f528f" strokeweight="1pt">
                <w10:wrap anchorx="margin"/>
              </v:rect>
            </w:pict>
          </mc:Fallback>
        </mc:AlternateContent>
      </w:r>
      <w:r w:rsidR="00653D41" w:rsidRPr="00AA513B">
        <w:rPr>
          <w:rFonts w:asciiTheme="majorHAnsi" w:hAnsiTheme="majorHAnsi" w:cstheme="majorHAnsi"/>
          <w:noProof/>
          <w:lang w:eastAsia="hr-HR"/>
        </w:rPr>
        <w:drawing>
          <wp:inline distT="0" distB="0" distL="0" distR="0">
            <wp:extent cx="5848350" cy="381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381000"/>
                    </a:xfrm>
                    <a:prstGeom prst="rect">
                      <a:avLst/>
                    </a:prstGeom>
                    <a:noFill/>
                    <a:ln>
                      <a:noFill/>
                    </a:ln>
                  </pic:spPr>
                </pic:pic>
              </a:graphicData>
            </a:graphic>
          </wp:inline>
        </w:drawing>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Klikom na </w:t>
      </w:r>
      <w:r w:rsidRPr="00AA513B">
        <w:rPr>
          <w:rFonts w:asciiTheme="majorHAnsi" w:hAnsiTheme="majorHAnsi" w:cstheme="majorHAnsi"/>
          <w:b/>
        </w:rPr>
        <w:t>POVRATAK NA LISTU</w:t>
      </w:r>
      <w:r w:rsidRPr="00AA513B">
        <w:rPr>
          <w:rFonts w:asciiTheme="majorHAnsi" w:hAnsiTheme="majorHAnsi" w:cstheme="majorHAnsi"/>
        </w:rPr>
        <w:t xml:space="preserve"> vidljivo je da je otvorena nova grupa pitanja </w:t>
      </w:r>
      <w:r w:rsidRPr="00AA513B">
        <w:rPr>
          <w:rFonts w:asciiTheme="majorHAnsi" w:hAnsiTheme="majorHAnsi" w:cstheme="majorHAnsi"/>
          <w:i/>
        </w:rPr>
        <w:t>1.</w:t>
      </w:r>
      <w:r w:rsidR="0034246B" w:rsidRPr="00AA513B">
        <w:rPr>
          <w:rFonts w:asciiTheme="majorHAnsi" w:hAnsiTheme="majorHAnsi" w:cstheme="majorHAnsi"/>
          <w:i/>
        </w:rPr>
        <w:t>6</w:t>
      </w:r>
      <w:r w:rsidRPr="00AA513B">
        <w:rPr>
          <w:rFonts w:asciiTheme="majorHAnsi" w:hAnsiTheme="majorHAnsi" w:cstheme="majorHAnsi"/>
          <w:i/>
        </w:rPr>
        <w:t>. – Promjena nositelja</w:t>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Ulaskom u tu grupu pitanja Korisnik popunjava tražene podatke o prethodnom nositelju gospodarstva</w:t>
      </w:r>
    </w:p>
    <w:p w:rsidR="00653D41" w:rsidRPr="00AA513B" w:rsidRDefault="00F84CE0"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709440" behindDoc="0" locked="0" layoutInCell="1" allowOverlap="1" wp14:anchorId="7A2B8BC6" wp14:editId="739E3000">
                <wp:simplePos x="0" y="0"/>
                <wp:positionH relativeFrom="column">
                  <wp:posOffset>530827</wp:posOffset>
                </wp:positionH>
                <wp:positionV relativeFrom="paragraph">
                  <wp:posOffset>1057910</wp:posOffset>
                </wp:positionV>
                <wp:extent cx="133350" cy="1143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F9A0F" id="Rectangle 9" o:spid="_x0000_s1026" style="position:absolute;margin-left:41.8pt;margin-top:83.3pt;width:10.5pt;height: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711488" behindDoc="0" locked="0" layoutInCell="1" allowOverlap="1" wp14:anchorId="7A2B8BC6" wp14:editId="739E3000">
                <wp:simplePos x="0" y="0"/>
                <wp:positionH relativeFrom="column">
                  <wp:posOffset>523232</wp:posOffset>
                </wp:positionH>
                <wp:positionV relativeFrom="paragraph">
                  <wp:posOffset>1483707</wp:posOffset>
                </wp:positionV>
                <wp:extent cx="133350" cy="114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D9D49" id="Rectangle 10" o:spid="_x0000_s1026" style="position:absolute;margin-left:41.2pt;margin-top:116.85pt;width:10.5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707392" behindDoc="0" locked="0" layoutInCell="1" allowOverlap="1" wp14:anchorId="0B560E6D" wp14:editId="7F741EEC">
                <wp:simplePos x="0" y="0"/>
                <wp:positionH relativeFrom="column">
                  <wp:posOffset>519273</wp:posOffset>
                </wp:positionH>
                <wp:positionV relativeFrom="paragraph">
                  <wp:posOffset>636600</wp:posOffset>
                </wp:positionV>
                <wp:extent cx="133350" cy="1143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34994" id="Rectangle 7" o:spid="_x0000_s1026" style="position:absolute;margin-left:40.9pt;margin-top:50.15pt;width:10.5pt;height: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" fillcolor="#4472c4" strokecolor="#2f528f" strokeweight="1pt"/>
            </w:pict>
          </mc:Fallback>
        </mc:AlternateContent>
      </w:r>
      <w:r w:rsidR="0034246B" w:rsidRPr="00AA513B">
        <w:rPr>
          <w:rFonts w:asciiTheme="majorHAnsi" w:hAnsiTheme="majorHAnsi" w:cstheme="majorHAnsi"/>
          <w:noProof/>
          <w:lang w:eastAsia="hr-HR"/>
        </w:rPr>
        <mc:AlternateContent>
          <mc:Choice Requires="wps">
            <w:drawing>
              <wp:anchor distT="0" distB="0" distL="114300" distR="114300" simplePos="0" relativeHeight="251665408" behindDoc="0" locked="0" layoutInCell="1" allowOverlap="1" wp14:anchorId="76344CF5" wp14:editId="4F7943FF">
                <wp:simplePos x="0" y="0"/>
                <wp:positionH relativeFrom="column">
                  <wp:posOffset>500380</wp:posOffset>
                </wp:positionH>
                <wp:positionV relativeFrom="paragraph">
                  <wp:posOffset>119380</wp:posOffset>
                </wp:positionV>
                <wp:extent cx="133350" cy="1143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6709F" id="Rectangle 48" o:spid="_x0000_s1026" style="position:absolute;margin-left:39.4pt;margin-top:9.4pt;width:10.5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772025" cy="1905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25" cy="1905000"/>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16</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U slučaju da je Korisnik imao promjenu organizacijskog oblika odabire u padajućem meniju </w:t>
      </w:r>
      <w:r w:rsidRPr="00AA513B">
        <w:rPr>
          <w:rFonts w:asciiTheme="majorHAnsi" w:hAnsiTheme="majorHAnsi" w:cstheme="majorHAnsi"/>
          <w:i/>
        </w:rPr>
        <w:t>Promjena organizacijskog oblika</w:t>
      </w:r>
    </w:p>
    <w:p w:rsidR="00653D41" w:rsidRPr="00AA513B" w:rsidRDefault="0034246B"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67456" behindDoc="0" locked="0" layoutInCell="1" allowOverlap="1" wp14:anchorId="76344CF5" wp14:editId="4F7943FF">
                <wp:simplePos x="0" y="0"/>
                <wp:positionH relativeFrom="column">
                  <wp:posOffset>633730</wp:posOffset>
                </wp:positionH>
                <wp:positionV relativeFrom="paragraph">
                  <wp:posOffset>153035</wp:posOffset>
                </wp:positionV>
                <wp:extent cx="152400" cy="1047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52400" cy="1047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F114B" id="Rectangle 49" o:spid="_x0000_s1026" style="position:absolute;margin-left:49.9pt;margin-top:12.05pt;width:12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486275" cy="1019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275" cy="101917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17</w:t>
      </w:r>
      <w:r w:rsidRPr="00AA513B">
        <w:rPr>
          <w:rFonts w:asciiTheme="majorHAnsi" w:hAnsiTheme="majorHAnsi" w:cstheme="majorHAnsi"/>
          <w:i/>
          <w:sz w:val="18"/>
          <w:szCs w:val="18"/>
        </w:rPr>
        <w:t xml:space="preserve"> Popunjavanje podataka </w:t>
      </w:r>
    </w:p>
    <w:p w:rsidR="00830B59" w:rsidRPr="00AA513B" w:rsidRDefault="00830B59"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i/>
        </w:rPr>
      </w:pPr>
      <w:r w:rsidRPr="00AA513B">
        <w:rPr>
          <w:rFonts w:asciiTheme="majorHAnsi" w:hAnsiTheme="majorHAnsi" w:cstheme="majorHAnsi"/>
        </w:rPr>
        <w:t xml:space="preserve">Klikom na </w:t>
      </w:r>
      <w:r w:rsidRPr="00AA513B">
        <w:rPr>
          <w:rFonts w:asciiTheme="majorHAnsi" w:hAnsiTheme="majorHAnsi" w:cstheme="majorHAnsi"/>
          <w:b/>
        </w:rPr>
        <w:t>POVRATAK NA LISTU</w:t>
      </w:r>
      <w:r w:rsidRPr="00AA513B">
        <w:rPr>
          <w:rFonts w:asciiTheme="majorHAnsi" w:hAnsiTheme="majorHAnsi" w:cstheme="majorHAnsi"/>
        </w:rPr>
        <w:t xml:space="preserve"> vidljivo je da je otvorena nova grupa pitanja </w:t>
      </w:r>
      <w:r w:rsidRPr="00AA513B">
        <w:rPr>
          <w:rFonts w:asciiTheme="majorHAnsi" w:hAnsiTheme="majorHAnsi" w:cstheme="majorHAnsi"/>
          <w:i/>
        </w:rPr>
        <w:t>1.</w:t>
      </w:r>
      <w:r w:rsidR="0034246B" w:rsidRPr="00AA513B">
        <w:rPr>
          <w:rFonts w:asciiTheme="majorHAnsi" w:hAnsiTheme="majorHAnsi" w:cstheme="majorHAnsi"/>
          <w:i/>
        </w:rPr>
        <w:t>7</w:t>
      </w:r>
      <w:r w:rsidRPr="00AA513B">
        <w:rPr>
          <w:rFonts w:asciiTheme="majorHAnsi" w:hAnsiTheme="majorHAnsi" w:cstheme="majorHAnsi"/>
          <w:i/>
        </w:rPr>
        <w:t xml:space="preserve">. – Promjena organizacijskog oblika </w:t>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Ulaskom u tu grupu pitanja Korisnik popunjava tražene podatke o prethodnom nositelju gospodarstva</w:t>
      </w:r>
    </w:p>
    <w:p w:rsidR="00653D41" w:rsidRPr="00AA513B" w:rsidRDefault="0034246B" w:rsidP="00653D41">
      <w:pPr>
        <w:ind w:right="1"/>
        <w:jc w:val="center"/>
        <w:rPr>
          <w:rFonts w:asciiTheme="majorHAnsi" w:hAnsiTheme="majorHAnsi" w:cstheme="majorHAnsi"/>
        </w:rPr>
      </w:pPr>
      <w:r w:rsidRPr="00AA513B">
        <w:rPr>
          <w:rFonts w:asciiTheme="majorHAnsi" w:hAnsiTheme="majorHAnsi" w:cstheme="majorHAnsi"/>
          <w:noProof/>
          <w:lang w:eastAsia="hr-HR"/>
        </w:rPr>
        <w:lastRenderedPageBreak/>
        <mc:AlternateContent>
          <mc:Choice Requires="wps">
            <w:drawing>
              <wp:anchor distT="0" distB="0" distL="114300" distR="114300" simplePos="0" relativeHeight="251675648" behindDoc="0" locked="0" layoutInCell="1" allowOverlap="1" wp14:anchorId="76344CF5" wp14:editId="4F7943FF">
                <wp:simplePos x="0" y="0"/>
                <wp:positionH relativeFrom="column">
                  <wp:posOffset>534357</wp:posOffset>
                </wp:positionH>
                <wp:positionV relativeFrom="paragraph">
                  <wp:posOffset>1538490</wp:posOffset>
                </wp:positionV>
                <wp:extent cx="133350" cy="1143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F281D" id="Rectangle 53" o:spid="_x0000_s1026" style="position:absolute;margin-left:42.1pt;margin-top:121.15pt;width:10.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73600" behindDoc="0" locked="0" layoutInCell="1" allowOverlap="1" wp14:anchorId="76344CF5" wp14:editId="4F7943FF">
                <wp:simplePos x="0" y="0"/>
                <wp:positionH relativeFrom="column">
                  <wp:posOffset>531182</wp:posOffset>
                </wp:positionH>
                <wp:positionV relativeFrom="paragraph">
                  <wp:posOffset>1087228</wp:posOffset>
                </wp:positionV>
                <wp:extent cx="133350" cy="1143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BFF0A" id="Rectangle 52" o:spid="_x0000_s1026" style="position:absolute;margin-left:41.85pt;margin-top:85.6pt;width:10.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71552" behindDoc="0" locked="0" layoutInCell="1" allowOverlap="1" wp14:anchorId="76344CF5" wp14:editId="4F7943FF">
                <wp:simplePos x="0" y="0"/>
                <wp:positionH relativeFrom="column">
                  <wp:posOffset>531182</wp:posOffset>
                </wp:positionH>
                <wp:positionV relativeFrom="paragraph">
                  <wp:posOffset>707621</wp:posOffset>
                </wp:positionV>
                <wp:extent cx="136566" cy="80711"/>
                <wp:effectExtent l="0" t="0" r="15875" b="14605"/>
                <wp:wrapNone/>
                <wp:docPr id="51" name="Rectangle 51"/>
                <wp:cNvGraphicFramePr/>
                <a:graphic xmlns:a="http://schemas.openxmlformats.org/drawingml/2006/main">
                  <a:graphicData uri="http://schemas.microsoft.com/office/word/2010/wordprocessingShape">
                    <wps:wsp>
                      <wps:cNvSpPr/>
                      <wps:spPr>
                        <a:xfrm>
                          <a:off x="0" y="0"/>
                          <a:ext cx="136566" cy="80711"/>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AF46" id="Rectangle 51" o:spid="_x0000_s1026" style="position:absolute;margin-left:41.85pt;margin-top:55.7pt;width:10.75pt;height: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69504" behindDoc="0" locked="0" layoutInCell="1" allowOverlap="1" wp14:anchorId="76344CF5" wp14:editId="4F7943FF">
                <wp:simplePos x="0" y="0"/>
                <wp:positionH relativeFrom="column">
                  <wp:posOffset>507431</wp:posOffset>
                </wp:positionH>
                <wp:positionV relativeFrom="paragraph">
                  <wp:posOffset>172827</wp:posOffset>
                </wp:positionV>
                <wp:extent cx="133350" cy="1143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AFF8B" id="Rectangle 50" o:spid="_x0000_s1026" style="position:absolute;margin-left:39.95pt;margin-top:13.6pt;width:10.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819650" cy="1771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650" cy="1771650"/>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18</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U slučaju da je Korisnik Zajednički obrt odabire u padajućem meniju </w:t>
      </w:r>
      <w:r w:rsidRPr="00AA513B">
        <w:rPr>
          <w:rFonts w:asciiTheme="majorHAnsi" w:hAnsiTheme="majorHAnsi" w:cstheme="majorHAnsi"/>
          <w:i/>
        </w:rPr>
        <w:t>Zajednički obrt</w:t>
      </w:r>
    </w:p>
    <w:p w:rsidR="00653D41" w:rsidRPr="00AA513B" w:rsidRDefault="0034246B"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79744" behindDoc="0" locked="0" layoutInCell="1" allowOverlap="1" wp14:anchorId="76344CF5" wp14:editId="4F7943FF">
                <wp:simplePos x="0" y="0"/>
                <wp:positionH relativeFrom="column">
                  <wp:posOffset>433367</wp:posOffset>
                </wp:positionH>
                <wp:positionV relativeFrom="paragraph">
                  <wp:posOffset>810062</wp:posOffset>
                </wp:positionV>
                <wp:extent cx="133350" cy="1143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62008" id="Rectangle 55" o:spid="_x0000_s1026" style="position:absolute;margin-left:34.1pt;margin-top:63.8pt;width:10.5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77696" behindDoc="0" locked="0" layoutInCell="1" allowOverlap="1" wp14:anchorId="76344CF5" wp14:editId="4F7943FF">
                <wp:simplePos x="0" y="0"/>
                <wp:positionH relativeFrom="column">
                  <wp:posOffset>415554</wp:posOffset>
                </wp:positionH>
                <wp:positionV relativeFrom="paragraph">
                  <wp:posOffset>275673</wp:posOffset>
                </wp:positionV>
                <wp:extent cx="133350" cy="1143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21B16" id="Rectangle 54" o:spid="_x0000_s1026" style="position:absolute;margin-left:32.7pt;margin-top:21.7pt;width:10.5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953000" cy="1257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0" cy="1257300"/>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19</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Klikom na </w:t>
      </w:r>
      <w:r w:rsidRPr="00AA513B">
        <w:rPr>
          <w:rFonts w:asciiTheme="majorHAnsi" w:hAnsiTheme="majorHAnsi" w:cstheme="majorHAnsi"/>
          <w:b/>
        </w:rPr>
        <w:t>POVRATAK NA LISTU</w:t>
      </w:r>
      <w:r w:rsidRPr="00AA513B">
        <w:rPr>
          <w:rFonts w:asciiTheme="majorHAnsi" w:hAnsiTheme="majorHAnsi" w:cstheme="majorHAnsi"/>
        </w:rPr>
        <w:t xml:space="preserve"> vidljivo je da je otvorena nova grupa pitanja </w:t>
      </w:r>
      <w:r w:rsidRPr="00AA513B">
        <w:rPr>
          <w:rFonts w:asciiTheme="majorHAnsi" w:hAnsiTheme="majorHAnsi" w:cstheme="majorHAnsi"/>
          <w:i/>
        </w:rPr>
        <w:t>1.</w:t>
      </w:r>
      <w:r w:rsidR="0034246B" w:rsidRPr="00AA513B">
        <w:rPr>
          <w:rFonts w:asciiTheme="majorHAnsi" w:hAnsiTheme="majorHAnsi" w:cstheme="majorHAnsi"/>
          <w:i/>
        </w:rPr>
        <w:t>8</w:t>
      </w:r>
      <w:r w:rsidRPr="00AA513B">
        <w:rPr>
          <w:rFonts w:asciiTheme="majorHAnsi" w:hAnsiTheme="majorHAnsi" w:cstheme="majorHAnsi"/>
          <w:i/>
        </w:rPr>
        <w:t>. – Zajednički obrt</w:t>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Ulaskom u tu grupu pitanja Korisnik popunjava tražene podatke o prethodnom zajedničkom obrtu</w:t>
      </w:r>
    </w:p>
    <w:p w:rsidR="00653D41" w:rsidRPr="00AA513B" w:rsidRDefault="0034246B"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81792" behindDoc="0" locked="0" layoutInCell="1" allowOverlap="1" wp14:anchorId="76344CF5" wp14:editId="4F7943FF">
                <wp:simplePos x="0" y="0"/>
                <wp:positionH relativeFrom="column">
                  <wp:posOffset>589692</wp:posOffset>
                </wp:positionH>
                <wp:positionV relativeFrom="paragraph">
                  <wp:posOffset>193552</wp:posOffset>
                </wp:positionV>
                <wp:extent cx="133350" cy="1143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D094A" id="Rectangle 56" o:spid="_x0000_s1026" style="position:absolute;margin-left:46.45pt;margin-top:15.25pt;width:10.5pt;height: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667250" cy="923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0" cy="92392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2.2</w:t>
      </w:r>
      <w:r w:rsidR="00830B59" w:rsidRPr="00AA513B">
        <w:rPr>
          <w:rFonts w:asciiTheme="majorHAnsi" w:hAnsiTheme="majorHAnsi" w:cstheme="majorHAnsi"/>
          <w:i/>
          <w:sz w:val="18"/>
          <w:szCs w:val="18"/>
        </w:rPr>
        <w:t>0</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b/>
        </w:rPr>
      </w:pPr>
      <w:r w:rsidRPr="00AA513B">
        <w:rPr>
          <w:rFonts w:asciiTheme="majorHAnsi" w:hAnsiTheme="majorHAnsi" w:cstheme="majorHAnsi"/>
        </w:rPr>
        <w:t>U pitanju 1.</w:t>
      </w:r>
      <w:r w:rsidR="0034246B" w:rsidRPr="00AA513B">
        <w:rPr>
          <w:rFonts w:asciiTheme="majorHAnsi" w:hAnsiTheme="majorHAnsi" w:cstheme="majorHAnsi"/>
        </w:rPr>
        <w:t>8</w:t>
      </w:r>
      <w:r w:rsidRPr="00AA513B">
        <w:rPr>
          <w:rFonts w:asciiTheme="majorHAnsi" w:hAnsiTheme="majorHAnsi" w:cstheme="majorHAnsi"/>
        </w:rPr>
        <w:t xml:space="preserve">.1. u </w:t>
      </w:r>
      <w:r w:rsidRPr="00AA513B">
        <w:rPr>
          <w:rFonts w:asciiTheme="majorHAnsi" w:hAnsiTheme="majorHAnsi" w:cstheme="majorHAnsi"/>
          <w:i/>
        </w:rPr>
        <w:t xml:space="preserve">Broj redova  (1-n) </w:t>
      </w:r>
      <w:r w:rsidRPr="00AA513B">
        <w:rPr>
          <w:rFonts w:asciiTheme="majorHAnsi" w:hAnsiTheme="majorHAnsi" w:cstheme="majorHAnsi"/>
        </w:rPr>
        <w:t xml:space="preserve">upisuje broj članova zajedničkog obrata te klikne </w:t>
      </w:r>
      <w:r w:rsidRPr="00AA513B">
        <w:rPr>
          <w:rFonts w:asciiTheme="majorHAnsi" w:hAnsiTheme="majorHAnsi" w:cstheme="majorHAnsi"/>
          <w:b/>
        </w:rPr>
        <w:t>KREIRAJ</w:t>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Nakon</w:t>
      </w:r>
      <w:r w:rsidRPr="00AA513B">
        <w:rPr>
          <w:rFonts w:asciiTheme="majorHAnsi" w:hAnsiTheme="majorHAnsi" w:cstheme="majorHAnsi"/>
          <w:b/>
        </w:rPr>
        <w:t xml:space="preserve"> </w:t>
      </w:r>
      <w:r w:rsidRPr="00AA513B">
        <w:rPr>
          <w:rFonts w:asciiTheme="majorHAnsi" w:hAnsiTheme="majorHAnsi" w:cstheme="majorHAnsi"/>
        </w:rPr>
        <w:t>toga se otvara tablica koji ju potrebno popuniti s točnim podacima</w:t>
      </w:r>
      <w:r w:rsidR="00070FE3">
        <w:rPr>
          <w:rFonts w:asciiTheme="majorHAnsi" w:hAnsiTheme="majorHAnsi" w:cstheme="majorHAnsi"/>
        </w:rPr>
        <w:t>.</w:t>
      </w:r>
    </w:p>
    <w:p w:rsidR="00653D41" w:rsidRPr="00AA513B" w:rsidRDefault="00830B59" w:rsidP="00653D41">
      <w:pPr>
        <w:spacing w:after="0"/>
        <w:ind w:right="1"/>
        <w:jc w:val="center"/>
        <w:rPr>
          <w:rFonts w:asciiTheme="majorHAnsi" w:hAnsiTheme="majorHAnsi" w:cstheme="majorHAnsi"/>
          <w:noProof/>
          <w:lang w:eastAsia="hr-HR"/>
        </w:rPr>
      </w:pPr>
      <w:r w:rsidRPr="00AA513B">
        <w:rPr>
          <w:rFonts w:asciiTheme="majorHAnsi" w:hAnsiTheme="majorHAnsi" w:cstheme="majorHAnsi"/>
          <w:noProof/>
          <w:lang w:eastAsia="hr-HR"/>
        </w:rPr>
        <w:lastRenderedPageBreak/>
        <mc:AlternateContent>
          <mc:Choice Requires="wps">
            <w:drawing>
              <wp:anchor distT="0" distB="0" distL="114300" distR="114300" simplePos="0" relativeHeight="251703296" behindDoc="0" locked="0" layoutInCell="1" allowOverlap="1" wp14:anchorId="5424DE75" wp14:editId="25772318">
                <wp:simplePos x="0" y="0"/>
                <wp:positionH relativeFrom="column">
                  <wp:posOffset>602434</wp:posOffset>
                </wp:positionH>
                <wp:positionV relativeFrom="paragraph">
                  <wp:posOffset>73982</wp:posOffset>
                </wp:positionV>
                <wp:extent cx="106877" cy="83127"/>
                <wp:effectExtent l="0" t="0" r="26670" b="12700"/>
                <wp:wrapNone/>
                <wp:docPr id="75" name="Rectangle 75"/>
                <wp:cNvGraphicFramePr/>
                <a:graphic xmlns:a="http://schemas.openxmlformats.org/drawingml/2006/main">
                  <a:graphicData uri="http://schemas.microsoft.com/office/word/2010/wordprocessingShape">
                    <wps:wsp>
                      <wps:cNvSpPr/>
                      <wps:spPr>
                        <a:xfrm>
                          <a:off x="0" y="0"/>
                          <a:ext cx="106877" cy="83127"/>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7BCE5" id="Rectangle 75" o:spid="_x0000_s1026" style="position:absolute;margin-left:47.45pt;margin-top:5.85pt;width:8.4pt;height: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" fillcolor="#4472c4" strokecolor="#2f528f" strokeweight="1pt"/>
            </w:pict>
          </mc:Fallback>
        </mc:AlternateContent>
      </w:r>
      <w:r w:rsidR="0034246B" w:rsidRPr="00AA513B">
        <w:rPr>
          <w:rFonts w:asciiTheme="majorHAnsi" w:hAnsiTheme="majorHAnsi" w:cstheme="majorHAnsi"/>
          <w:noProof/>
          <w:lang w:eastAsia="hr-HR"/>
        </w:rPr>
        <mc:AlternateContent>
          <mc:Choice Requires="wps">
            <w:drawing>
              <wp:anchor distT="0" distB="0" distL="114300" distR="114300" simplePos="0" relativeHeight="251683840" behindDoc="0" locked="0" layoutInCell="1" allowOverlap="1" wp14:anchorId="76344CF5" wp14:editId="4F7943FF">
                <wp:simplePos x="0" y="0"/>
                <wp:positionH relativeFrom="column">
                  <wp:posOffset>602046</wp:posOffset>
                </wp:positionH>
                <wp:positionV relativeFrom="paragraph">
                  <wp:posOffset>528452</wp:posOffset>
                </wp:positionV>
                <wp:extent cx="133350" cy="1143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1139A" id="Rectangle 57" o:spid="_x0000_s1026" style="position:absolute;margin-left:47.4pt;margin-top:41.6pt;width:10.5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629150" cy="1914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0" cy="191452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i/>
          <w:sz w:val="18"/>
          <w:szCs w:val="18"/>
        </w:rPr>
      </w:pPr>
      <w:r w:rsidRPr="00AA513B">
        <w:rPr>
          <w:rFonts w:asciiTheme="majorHAnsi" w:hAnsiTheme="majorHAnsi" w:cstheme="majorHAnsi"/>
          <w:i/>
          <w:sz w:val="18"/>
          <w:szCs w:val="18"/>
        </w:rPr>
        <w:t>Slika 2.2</w:t>
      </w:r>
      <w:r w:rsidR="00830B59" w:rsidRPr="00AA513B">
        <w:rPr>
          <w:rFonts w:asciiTheme="majorHAnsi" w:hAnsiTheme="majorHAnsi" w:cstheme="majorHAnsi"/>
          <w:i/>
          <w:sz w:val="18"/>
          <w:szCs w:val="18"/>
        </w:rPr>
        <w:t>1</w:t>
      </w:r>
      <w:r w:rsidRPr="00AA513B">
        <w:rPr>
          <w:rFonts w:asciiTheme="majorHAnsi" w:hAnsiTheme="majorHAnsi" w:cstheme="majorHAnsi"/>
          <w:i/>
          <w:sz w:val="18"/>
          <w:szCs w:val="18"/>
        </w:rPr>
        <w:t xml:space="preserve"> Popunjavanje podataka </w:t>
      </w:r>
    </w:p>
    <w:p w:rsidR="00653D41" w:rsidRPr="00AA513B" w:rsidRDefault="0034246B" w:rsidP="00653D41">
      <w:pPr>
        <w:spacing w:after="0"/>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85888" behindDoc="0" locked="0" layoutInCell="1" allowOverlap="1" wp14:anchorId="76344CF5" wp14:editId="4F7943FF">
                <wp:simplePos x="0" y="0"/>
                <wp:positionH relativeFrom="column">
                  <wp:posOffset>673355</wp:posOffset>
                </wp:positionH>
                <wp:positionV relativeFrom="paragraph">
                  <wp:posOffset>162750</wp:posOffset>
                </wp:positionV>
                <wp:extent cx="133350" cy="1143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EF467" id="Rectangle 58" o:spid="_x0000_s1026" style="position:absolute;margin-left:53pt;margin-top:12.8pt;width:10.5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" fillcolor="#4472c4" strokecolor="#2f528f" strokeweight="1pt"/>
            </w:pict>
          </mc:Fallback>
        </mc:AlternateContent>
      </w:r>
    </w:p>
    <w:p w:rsidR="00653D41" w:rsidRPr="00AA513B" w:rsidRDefault="00653D41" w:rsidP="00653D41">
      <w:pPr>
        <w:ind w:right="1"/>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4448175" cy="676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67627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22</w:t>
      </w:r>
      <w:r w:rsidRPr="00AA513B">
        <w:rPr>
          <w:rFonts w:asciiTheme="majorHAnsi" w:hAnsiTheme="majorHAnsi" w:cstheme="majorHAnsi"/>
          <w:i/>
          <w:sz w:val="18"/>
          <w:szCs w:val="18"/>
        </w:rPr>
        <w:t xml:space="preserve"> Popunjavanje podataka </w:t>
      </w:r>
    </w:p>
    <w:p w:rsidR="00830B59" w:rsidRPr="00AA513B" w:rsidRDefault="00830B59" w:rsidP="00653D41">
      <w:pPr>
        <w:ind w:right="1"/>
        <w:jc w:val="both"/>
        <w:rPr>
          <w:rFonts w:asciiTheme="majorHAnsi" w:hAnsiTheme="majorHAnsi" w:cstheme="majorHAnsi"/>
          <w:b/>
        </w:rPr>
      </w:pPr>
    </w:p>
    <w:p w:rsidR="00653D41" w:rsidRPr="00AA513B" w:rsidRDefault="00653D41" w:rsidP="00653D41">
      <w:pPr>
        <w:ind w:right="1"/>
        <w:jc w:val="both"/>
        <w:rPr>
          <w:rFonts w:asciiTheme="majorHAnsi" w:hAnsiTheme="majorHAnsi" w:cstheme="majorHAnsi"/>
          <w:b/>
        </w:rPr>
      </w:pPr>
      <w:r w:rsidRPr="00AA513B">
        <w:rPr>
          <w:rFonts w:asciiTheme="majorHAnsi" w:hAnsiTheme="majorHAnsi" w:cstheme="majorHAnsi"/>
          <w:b/>
        </w:rPr>
        <w:t>Pitanje 1.</w:t>
      </w:r>
      <w:r w:rsidR="0034246B" w:rsidRPr="00AA513B">
        <w:rPr>
          <w:rFonts w:asciiTheme="majorHAnsi" w:hAnsiTheme="majorHAnsi" w:cstheme="majorHAnsi"/>
          <w:b/>
        </w:rPr>
        <w:t>8</w:t>
      </w:r>
      <w:r w:rsidRPr="00AA513B">
        <w:rPr>
          <w:rFonts w:asciiTheme="majorHAnsi" w:hAnsiTheme="majorHAnsi" w:cstheme="majorHAnsi"/>
          <w:b/>
        </w:rPr>
        <w:t>.2. - NAPOMENA: nakon popunjavanja tablice obvezno</w:t>
      </w:r>
      <w:r w:rsidR="00770739" w:rsidRPr="00AA513B">
        <w:rPr>
          <w:rFonts w:asciiTheme="majorHAnsi" w:hAnsiTheme="majorHAnsi" w:cstheme="majorHAnsi"/>
          <w:b/>
        </w:rPr>
        <w:t xml:space="preserve"> unijeti OIB pod kojem je korisnik prijavljen u podmjeri 10.1. „Agro-okoliš” Programa u 2022. godini i/ili mjeri 11 „Ekološka proizvodnja” Programa u 2022. godini.</w:t>
      </w:r>
    </w:p>
    <w:p w:rsidR="00830B59" w:rsidRPr="00AA513B" w:rsidRDefault="00830B59"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U slučaju da je Korisnik ima neke druge specifičnosti ili promjene odabire iz padajućeg menija </w:t>
      </w:r>
      <w:r w:rsidRPr="00AA513B">
        <w:rPr>
          <w:rFonts w:asciiTheme="majorHAnsi" w:hAnsiTheme="majorHAnsi" w:cstheme="majorHAnsi"/>
          <w:i/>
        </w:rPr>
        <w:t xml:space="preserve">Ostale promjene </w:t>
      </w:r>
    </w:p>
    <w:p w:rsidR="00653D41" w:rsidRPr="00AA513B" w:rsidRDefault="00830B59"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705344" behindDoc="0" locked="0" layoutInCell="1" allowOverlap="1" wp14:anchorId="751B7955" wp14:editId="3A0AA126">
                <wp:simplePos x="0" y="0"/>
                <wp:positionH relativeFrom="column">
                  <wp:posOffset>845878</wp:posOffset>
                </wp:positionH>
                <wp:positionV relativeFrom="paragraph">
                  <wp:posOffset>599340</wp:posOffset>
                </wp:positionV>
                <wp:extent cx="103472" cy="81247"/>
                <wp:effectExtent l="0" t="0" r="11430" b="14605"/>
                <wp:wrapNone/>
                <wp:docPr id="76" name="Rectangle 76"/>
                <wp:cNvGraphicFramePr/>
                <a:graphic xmlns:a="http://schemas.openxmlformats.org/drawingml/2006/main">
                  <a:graphicData uri="http://schemas.microsoft.com/office/word/2010/wordprocessingShape">
                    <wps:wsp>
                      <wps:cNvSpPr/>
                      <wps:spPr>
                        <a:xfrm flipV="1">
                          <a:off x="0" y="0"/>
                          <a:ext cx="103472" cy="81247"/>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4C414" id="Rectangle 76" o:spid="_x0000_s1026" style="position:absolute;margin-left:66.6pt;margin-top:47.2pt;width:8.15pt;height:6.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" fillcolor="#4472c4" strokecolor="#2f528f" strokeweight="1pt"/>
            </w:pict>
          </mc:Fallback>
        </mc:AlternateContent>
      </w:r>
      <w:r w:rsidR="00770739" w:rsidRPr="00AA513B">
        <w:rPr>
          <w:rFonts w:asciiTheme="majorHAnsi" w:hAnsiTheme="majorHAnsi" w:cstheme="majorHAnsi"/>
          <w:noProof/>
          <w:lang w:eastAsia="hr-HR"/>
        </w:rPr>
        <mc:AlternateContent>
          <mc:Choice Requires="wps">
            <w:drawing>
              <wp:anchor distT="0" distB="0" distL="114300" distR="114300" simplePos="0" relativeHeight="251687936" behindDoc="0" locked="0" layoutInCell="1" allowOverlap="1" wp14:anchorId="784DAE98" wp14:editId="572FE67E">
                <wp:simplePos x="0" y="0"/>
                <wp:positionH relativeFrom="column">
                  <wp:posOffset>792356</wp:posOffset>
                </wp:positionH>
                <wp:positionV relativeFrom="paragraph">
                  <wp:posOffset>168794</wp:posOffset>
                </wp:positionV>
                <wp:extent cx="133350" cy="1143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55DD6" id="Rectangle 59" o:spid="_x0000_s1026" style="position:absolute;margin-left:62.4pt;margin-top:13.3pt;width:10.5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267200" cy="828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82867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23</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Klikom na </w:t>
      </w:r>
      <w:r w:rsidRPr="00AA513B">
        <w:rPr>
          <w:rFonts w:asciiTheme="majorHAnsi" w:hAnsiTheme="majorHAnsi" w:cstheme="majorHAnsi"/>
          <w:b/>
        </w:rPr>
        <w:t>POVRATAK NA LISTU</w:t>
      </w:r>
      <w:r w:rsidRPr="00AA513B">
        <w:rPr>
          <w:rFonts w:asciiTheme="majorHAnsi" w:hAnsiTheme="majorHAnsi" w:cstheme="majorHAnsi"/>
        </w:rPr>
        <w:t xml:space="preserve"> vidljivo je da je otvorena nova grupa pitanja </w:t>
      </w:r>
      <w:r w:rsidRPr="00AA513B">
        <w:rPr>
          <w:rFonts w:asciiTheme="majorHAnsi" w:hAnsiTheme="majorHAnsi" w:cstheme="majorHAnsi"/>
          <w:i/>
        </w:rPr>
        <w:t xml:space="preserve">1.9. – </w:t>
      </w:r>
      <w:r w:rsidR="00770739" w:rsidRPr="00AA513B">
        <w:rPr>
          <w:rFonts w:asciiTheme="majorHAnsi" w:hAnsiTheme="majorHAnsi" w:cstheme="majorHAnsi"/>
          <w:i/>
        </w:rPr>
        <w:t>Ostale promjene</w:t>
      </w:r>
    </w:p>
    <w:p w:rsidR="00653D41" w:rsidRPr="00AA513B" w:rsidRDefault="00653D41" w:rsidP="00770739">
      <w:pPr>
        <w:spacing w:after="0"/>
        <w:ind w:right="1"/>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Ulaskom u tu grupu pitanja Korisnik popunjava tražene podatke o prethodnom zajedničkom obrtu</w:t>
      </w:r>
    </w:p>
    <w:p w:rsidR="00653D41" w:rsidRPr="00AA513B" w:rsidRDefault="00770739" w:rsidP="00653D41">
      <w:pPr>
        <w:ind w:right="1"/>
        <w:jc w:val="center"/>
        <w:rPr>
          <w:rFonts w:asciiTheme="majorHAnsi" w:hAnsiTheme="majorHAnsi" w:cstheme="majorHAnsi"/>
          <w:highlight w:val="yellow"/>
        </w:rPr>
      </w:pPr>
      <w:r w:rsidRPr="00AA513B">
        <w:rPr>
          <w:rFonts w:asciiTheme="majorHAnsi" w:hAnsiTheme="majorHAnsi" w:cstheme="majorHAnsi"/>
          <w:noProof/>
          <w:lang w:eastAsia="hr-HR"/>
        </w:rPr>
        <mc:AlternateContent>
          <mc:Choice Requires="wps">
            <w:drawing>
              <wp:anchor distT="0" distB="0" distL="114300" distR="114300" simplePos="0" relativeHeight="251694080" behindDoc="0" locked="0" layoutInCell="1" allowOverlap="1" wp14:anchorId="784DAE98" wp14:editId="572FE67E">
                <wp:simplePos x="0" y="0"/>
                <wp:positionH relativeFrom="column">
                  <wp:posOffset>1193165</wp:posOffset>
                </wp:positionH>
                <wp:positionV relativeFrom="paragraph">
                  <wp:posOffset>862808</wp:posOffset>
                </wp:positionV>
                <wp:extent cx="95003" cy="83128"/>
                <wp:effectExtent l="0" t="0" r="19685" b="12700"/>
                <wp:wrapNone/>
                <wp:docPr id="62" name="Rectangle 62"/>
                <wp:cNvGraphicFramePr/>
                <a:graphic xmlns:a="http://schemas.openxmlformats.org/drawingml/2006/main">
                  <a:graphicData uri="http://schemas.microsoft.com/office/word/2010/wordprocessingShape">
                    <wps:wsp>
                      <wps:cNvSpPr/>
                      <wps:spPr>
                        <a:xfrm flipH="1" flipV="1">
                          <a:off x="0" y="0"/>
                          <a:ext cx="95003" cy="83128"/>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465F" id="Rectangle 62" o:spid="_x0000_s1026" style="position:absolute;margin-left:93.95pt;margin-top:67.95pt;width:7.5pt;height:6.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92032" behindDoc="0" locked="0" layoutInCell="1" allowOverlap="1" wp14:anchorId="784DAE98" wp14:editId="572FE67E">
                <wp:simplePos x="0" y="0"/>
                <wp:positionH relativeFrom="column">
                  <wp:posOffset>1172243</wp:posOffset>
                </wp:positionH>
                <wp:positionV relativeFrom="paragraph">
                  <wp:posOffset>571921</wp:posOffset>
                </wp:positionV>
                <wp:extent cx="133350" cy="1143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D0BDA" id="Rectangle 61" o:spid="_x0000_s1026" style="position:absolute;margin-left:92.3pt;margin-top:45.05pt;width:10.5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89984" behindDoc="0" locked="0" layoutInCell="1" allowOverlap="1" wp14:anchorId="784DAE98" wp14:editId="572FE67E">
                <wp:simplePos x="0" y="0"/>
                <wp:positionH relativeFrom="column">
                  <wp:posOffset>1154430</wp:posOffset>
                </wp:positionH>
                <wp:positionV relativeFrom="paragraph">
                  <wp:posOffset>197847</wp:posOffset>
                </wp:positionV>
                <wp:extent cx="133350" cy="1143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7508B" id="Rectangle 60" o:spid="_x0000_s1026" style="position:absolute;margin-left:90.9pt;margin-top:15.6pt;width:10.5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3438525" cy="1209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8525" cy="120967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w:t>
      </w:r>
      <w:r w:rsidR="00830B59" w:rsidRPr="00AA513B">
        <w:rPr>
          <w:rFonts w:asciiTheme="majorHAnsi" w:hAnsiTheme="majorHAnsi" w:cstheme="majorHAnsi"/>
          <w:i/>
          <w:sz w:val="18"/>
          <w:szCs w:val="18"/>
        </w:rPr>
        <w:t>4</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noProof/>
          <w:lang w:eastAsia="hr-HR"/>
        </w:rPr>
      </w:pPr>
    </w:p>
    <w:p w:rsidR="00653D41" w:rsidRPr="00AA513B" w:rsidRDefault="00653D41" w:rsidP="00653D41">
      <w:pPr>
        <w:ind w:right="1"/>
        <w:jc w:val="both"/>
        <w:rPr>
          <w:rFonts w:asciiTheme="majorHAnsi" w:hAnsiTheme="majorHAnsi" w:cstheme="majorHAnsi"/>
          <w:noProof/>
          <w:lang w:eastAsia="hr-HR"/>
        </w:rPr>
      </w:pPr>
      <w:r w:rsidRPr="00AA513B">
        <w:rPr>
          <w:rFonts w:asciiTheme="majorHAnsi" w:hAnsiTheme="majorHAnsi" w:cstheme="majorHAnsi"/>
          <w:noProof/>
          <w:lang w:eastAsia="hr-HR"/>
        </w:rPr>
        <w:lastRenderedPageBreak/>
        <w:t xml:space="preserve">Ako Korisnik nema promjena ili specifičnosti odabire </w:t>
      </w:r>
      <w:r w:rsidRPr="00AA513B">
        <w:rPr>
          <w:rFonts w:asciiTheme="majorHAnsi" w:hAnsiTheme="majorHAnsi" w:cstheme="majorHAnsi"/>
          <w:i/>
          <w:noProof/>
          <w:lang w:eastAsia="hr-HR"/>
        </w:rPr>
        <w:t>Nema promjene</w:t>
      </w:r>
    </w:p>
    <w:p w:rsidR="00653D41" w:rsidRPr="00AA513B" w:rsidRDefault="00770739" w:rsidP="00653D41">
      <w:pPr>
        <w:ind w:right="1"/>
        <w:jc w:val="center"/>
        <w:rPr>
          <w:rFonts w:asciiTheme="majorHAnsi" w:hAnsiTheme="majorHAnsi" w:cstheme="majorHAnsi"/>
          <w:noProof/>
          <w:lang w:eastAsia="hr-HR"/>
        </w:rPr>
      </w:pPr>
      <w:r w:rsidRPr="00AA513B">
        <w:rPr>
          <w:rFonts w:asciiTheme="majorHAnsi" w:hAnsiTheme="majorHAnsi" w:cstheme="majorHAnsi"/>
          <w:noProof/>
          <w:lang w:eastAsia="hr-HR"/>
        </w:rPr>
        <mc:AlternateContent>
          <mc:Choice Requires="wps">
            <w:drawing>
              <wp:anchor distT="0" distB="0" distL="114300" distR="114300" simplePos="0" relativeHeight="251698176" behindDoc="0" locked="0" layoutInCell="1" allowOverlap="1" wp14:anchorId="784DAE98" wp14:editId="572FE67E">
                <wp:simplePos x="0" y="0"/>
                <wp:positionH relativeFrom="column">
                  <wp:posOffset>1305799</wp:posOffset>
                </wp:positionH>
                <wp:positionV relativeFrom="paragraph">
                  <wp:posOffset>1069587</wp:posOffset>
                </wp:positionV>
                <wp:extent cx="79796" cy="77190"/>
                <wp:effectExtent l="0" t="0" r="15875" b="18415"/>
                <wp:wrapNone/>
                <wp:docPr id="64" name="Rectangle 64"/>
                <wp:cNvGraphicFramePr/>
                <a:graphic xmlns:a="http://schemas.openxmlformats.org/drawingml/2006/main">
                  <a:graphicData uri="http://schemas.microsoft.com/office/word/2010/wordprocessingShape">
                    <wps:wsp>
                      <wps:cNvSpPr/>
                      <wps:spPr>
                        <a:xfrm>
                          <a:off x="0" y="0"/>
                          <a:ext cx="79796" cy="7719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B5728" id="Rectangle 64" o:spid="_x0000_s1026" style="position:absolute;margin-left:102.8pt;margin-top:84.2pt;width:6.3pt;height: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96128" behindDoc="0" locked="0" layoutInCell="1" allowOverlap="1" wp14:anchorId="784DAE98" wp14:editId="572FE67E">
                <wp:simplePos x="0" y="0"/>
                <wp:positionH relativeFrom="column">
                  <wp:posOffset>1272829</wp:posOffset>
                </wp:positionH>
                <wp:positionV relativeFrom="paragraph">
                  <wp:posOffset>719092</wp:posOffset>
                </wp:positionV>
                <wp:extent cx="133350" cy="11430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E14B6" id="Rectangle 63" o:spid="_x0000_s1026" style="position:absolute;margin-left:100.2pt;margin-top:56.6pt;width:10.5pt;height: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3295650" cy="1419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5650" cy="141922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25</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noProof/>
          <w:lang w:eastAsia="hr-HR"/>
        </w:rPr>
      </w:pPr>
      <w:r w:rsidRPr="00AA513B">
        <w:rPr>
          <w:rFonts w:asciiTheme="majorHAnsi" w:hAnsiTheme="majorHAnsi" w:cstheme="majorHAnsi"/>
          <w:noProof/>
          <w:lang w:eastAsia="hr-HR"/>
        </w:rPr>
        <w:t xml:space="preserve">Nakon toga, klikom na </w:t>
      </w:r>
      <w:r w:rsidRPr="00AA513B">
        <w:rPr>
          <w:rFonts w:asciiTheme="majorHAnsi" w:hAnsiTheme="majorHAnsi" w:cstheme="majorHAnsi"/>
          <w:b/>
          <w:noProof/>
          <w:lang w:eastAsia="hr-HR"/>
        </w:rPr>
        <w:t>POVRATAK NA LISTU</w:t>
      </w:r>
      <w:r w:rsidRPr="00AA513B">
        <w:rPr>
          <w:rFonts w:asciiTheme="majorHAnsi" w:hAnsiTheme="majorHAnsi" w:cstheme="majorHAnsi"/>
          <w:noProof/>
          <w:lang w:eastAsia="hr-HR"/>
        </w:rPr>
        <w:t xml:space="preserve"> vraćamo se na grupu pitanja Osnovni podaci, gdje sva pitanja imaju statsu </w:t>
      </w:r>
      <w:r w:rsidRPr="00AA513B">
        <w:rPr>
          <w:rFonts w:asciiTheme="majorHAnsi" w:hAnsiTheme="majorHAnsi" w:cstheme="majorHAnsi"/>
          <w:i/>
          <w:noProof/>
          <w:lang w:eastAsia="hr-HR"/>
        </w:rPr>
        <w:t>potvrđen</w:t>
      </w:r>
    </w:p>
    <w:p w:rsidR="00653D41" w:rsidRPr="00AA513B" w:rsidRDefault="00653D41" w:rsidP="00653D41">
      <w:pPr>
        <w:ind w:right="1"/>
        <w:jc w:val="both"/>
        <w:rPr>
          <w:rFonts w:asciiTheme="majorHAnsi" w:hAnsiTheme="majorHAnsi" w:cstheme="majorHAnsi"/>
          <w:highlight w:val="yellow"/>
        </w:rPr>
      </w:pPr>
    </w:p>
    <w:p w:rsidR="00653D41" w:rsidRPr="00AA513B" w:rsidRDefault="00653D41" w:rsidP="00653D41">
      <w:pPr>
        <w:ind w:right="1"/>
        <w:jc w:val="both"/>
        <w:rPr>
          <w:rFonts w:asciiTheme="majorHAnsi" w:hAnsiTheme="majorHAnsi" w:cstheme="majorHAnsi"/>
          <w:noProof/>
          <w:lang w:eastAsia="hr-HR"/>
        </w:rPr>
      </w:pPr>
      <w:r w:rsidRPr="00AA513B">
        <w:rPr>
          <w:rFonts w:asciiTheme="majorHAnsi" w:hAnsiTheme="majorHAnsi" w:cstheme="majorHAnsi"/>
          <w:noProof/>
          <w:lang w:eastAsia="hr-HR"/>
        </w:rPr>
        <w:t>Kada svako od pitanja ima status „POTVRĐEN“ onda i grupa pitanja ima status „POTVRĐEN“</w:t>
      </w:r>
    </w:p>
    <w:p w:rsidR="00653D41" w:rsidRPr="00AA513B" w:rsidRDefault="00653D41" w:rsidP="00653D41">
      <w:pPr>
        <w:spacing w:after="0"/>
        <w:jc w:val="both"/>
        <w:rPr>
          <w:rFonts w:asciiTheme="majorHAnsi" w:hAnsiTheme="majorHAnsi" w:cstheme="majorHAnsi"/>
        </w:rPr>
      </w:pPr>
    </w:p>
    <w:p w:rsidR="00653D41" w:rsidRPr="00AA513B" w:rsidRDefault="00653D41" w:rsidP="00653D41">
      <w:pPr>
        <w:spacing w:after="0"/>
        <w:jc w:val="both"/>
        <w:rPr>
          <w:rFonts w:asciiTheme="majorHAnsi" w:hAnsiTheme="majorHAnsi" w:cstheme="majorHAnsi"/>
        </w:rPr>
      </w:pPr>
      <w:r w:rsidRPr="00AA513B">
        <w:rPr>
          <w:rFonts w:asciiTheme="majorHAnsi" w:hAnsiTheme="majorHAnsi" w:cstheme="majorHAnsi"/>
        </w:rPr>
        <w:t>Pritiskom na ''POVRATAK'' otvara se ekran sa svim grupama pitanja. Tu je sada status prve grupe ''POTVRĐEN''</w:t>
      </w:r>
      <w:r w:rsidR="00770739" w:rsidRPr="00AA513B">
        <w:rPr>
          <w:rFonts w:asciiTheme="majorHAnsi" w:hAnsiTheme="majorHAnsi" w:cstheme="majorHAnsi"/>
        </w:rPr>
        <w:t xml:space="preserve"> (ako </w:t>
      </w:r>
      <w:r w:rsidR="00070FE3" w:rsidRPr="00AA513B">
        <w:rPr>
          <w:rFonts w:asciiTheme="majorHAnsi" w:hAnsiTheme="majorHAnsi" w:cstheme="majorHAnsi"/>
        </w:rPr>
        <w:t>nek</w:t>
      </w:r>
      <w:r w:rsidR="00070FE3">
        <w:rPr>
          <w:rFonts w:asciiTheme="majorHAnsi" w:hAnsiTheme="majorHAnsi" w:cstheme="majorHAnsi"/>
        </w:rPr>
        <w:t>a</w:t>
      </w:r>
      <w:r w:rsidR="00070FE3" w:rsidRPr="00AA513B">
        <w:rPr>
          <w:rFonts w:asciiTheme="majorHAnsi" w:hAnsiTheme="majorHAnsi" w:cstheme="majorHAnsi"/>
        </w:rPr>
        <w:t xml:space="preserve"> </w:t>
      </w:r>
      <w:r w:rsidR="00770739" w:rsidRPr="00AA513B">
        <w:rPr>
          <w:rFonts w:asciiTheme="majorHAnsi" w:hAnsiTheme="majorHAnsi" w:cstheme="majorHAnsi"/>
        </w:rPr>
        <w:t xml:space="preserve">od grupe pitanja ima status </w:t>
      </w:r>
      <w:r w:rsidR="00246F46">
        <w:rPr>
          <w:rFonts w:asciiTheme="majorHAnsi" w:hAnsiTheme="majorHAnsi" w:cstheme="majorHAnsi"/>
        </w:rPr>
        <w:t>„U</w:t>
      </w:r>
      <w:r w:rsidR="00770739" w:rsidRPr="00AA513B">
        <w:rPr>
          <w:rFonts w:asciiTheme="majorHAnsi" w:hAnsiTheme="majorHAnsi" w:cstheme="majorHAnsi"/>
        </w:rPr>
        <w:t xml:space="preserve"> tijeku</w:t>
      </w:r>
      <w:r w:rsidR="00246F46">
        <w:rPr>
          <w:rFonts w:asciiTheme="majorHAnsi" w:hAnsiTheme="majorHAnsi" w:cstheme="majorHAnsi"/>
        </w:rPr>
        <w:t>“</w:t>
      </w:r>
      <w:r w:rsidR="00770739" w:rsidRPr="00AA513B">
        <w:rPr>
          <w:rFonts w:asciiTheme="majorHAnsi" w:hAnsiTheme="majorHAnsi" w:cstheme="majorHAnsi"/>
        </w:rPr>
        <w:t xml:space="preserve"> nećete moći završiti zahtjev i podnijeti potvrdu</w:t>
      </w:r>
      <w:r w:rsidR="006A07A9" w:rsidRPr="00AA513B">
        <w:rPr>
          <w:rFonts w:asciiTheme="majorHAnsi" w:hAnsiTheme="majorHAnsi" w:cstheme="majorHAnsi"/>
        </w:rPr>
        <w:t>).</w:t>
      </w:r>
    </w:p>
    <w:p w:rsidR="00770739" w:rsidRPr="00AA513B" w:rsidRDefault="00770739" w:rsidP="00653D41">
      <w:pPr>
        <w:spacing w:after="0"/>
        <w:ind w:right="1"/>
        <w:jc w:val="both"/>
        <w:rPr>
          <w:rFonts w:asciiTheme="majorHAnsi" w:hAnsiTheme="majorHAnsi" w:cstheme="majorHAnsi"/>
        </w:rPr>
      </w:pPr>
    </w:p>
    <w:p w:rsidR="00770739" w:rsidRPr="00AA513B" w:rsidRDefault="00653D41" w:rsidP="00770739">
      <w:pPr>
        <w:spacing w:after="0"/>
        <w:ind w:right="1"/>
        <w:jc w:val="both"/>
        <w:rPr>
          <w:rFonts w:asciiTheme="majorHAnsi" w:hAnsiTheme="majorHAnsi" w:cstheme="majorHAnsi"/>
        </w:rPr>
      </w:pPr>
      <w:r w:rsidRPr="00AA513B">
        <w:rPr>
          <w:rFonts w:asciiTheme="majorHAnsi" w:hAnsiTheme="majorHAnsi" w:cstheme="majorHAnsi"/>
        </w:rPr>
        <w:t>Nakon popunjavanja prve grupe pitanja Korisnik ulazi u 2. grupu pitanja (2. IZRAČUN  POTPORE)</w:t>
      </w:r>
      <w:r w:rsidR="006A07A9" w:rsidRPr="00AA513B">
        <w:rPr>
          <w:rFonts w:asciiTheme="majorHAnsi" w:hAnsiTheme="majorHAnsi" w:cstheme="majorHAnsi"/>
        </w:rPr>
        <w:t xml:space="preserve"> (Slika 2.26)</w:t>
      </w:r>
      <w:r w:rsidRPr="00AA513B">
        <w:rPr>
          <w:rFonts w:asciiTheme="majorHAnsi" w:hAnsiTheme="majorHAnsi" w:cstheme="majorHAnsi"/>
        </w:rPr>
        <w:t xml:space="preserve">. </w:t>
      </w:r>
    </w:p>
    <w:p w:rsidR="00770739" w:rsidRPr="00AA513B" w:rsidRDefault="00770739" w:rsidP="00770739">
      <w:pPr>
        <w:spacing w:after="0"/>
        <w:ind w:right="1"/>
        <w:jc w:val="center"/>
        <w:rPr>
          <w:rFonts w:asciiTheme="majorHAnsi" w:hAnsiTheme="majorHAnsi" w:cstheme="majorHAnsi"/>
        </w:rPr>
      </w:pPr>
      <w:r w:rsidRPr="00AA513B">
        <w:rPr>
          <w:rFonts w:asciiTheme="majorHAnsi" w:hAnsiTheme="majorHAnsi" w:cstheme="majorHAnsi"/>
          <w:noProof/>
        </w:rPr>
        <w:drawing>
          <wp:inline distT="0" distB="0" distL="0" distR="0" wp14:anchorId="3751D518" wp14:editId="5340E18F">
            <wp:extent cx="4601937" cy="1490354"/>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55197" cy="1507602"/>
                    </a:xfrm>
                    <a:prstGeom prst="rect">
                      <a:avLst/>
                    </a:prstGeom>
                  </pic:spPr>
                </pic:pic>
              </a:graphicData>
            </a:graphic>
          </wp:inline>
        </w:drawing>
      </w:r>
    </w:p>
    <w:p w:rsidR="009425DD" w:rsidRPr="00AA513B" w:rsidRDefault="009425DD" w:rsidP="004077D6">
      <w:pPr>
        <w:rPr>
          <w:rFonts w:asciiTheme="majorHAnsi" w:hAnsiTheme="majorHAnsi" w:cstheme="majorHAnsi"/>
        </w:rPr>
      </w:pPr>
    </w:p>
    <w:p w:rsidR="00770739" w:rsidRPr="00AA513B" w:rsidRDefault="00770739" w:rsidP="00770739">
      <w:pPr>
        <w:spacing w:after="0"/>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26</w:t>
      </w:r>
      <w:r w:rsidRPr="00AA513B">
        <w:rPr>
          <w:rFonts w:asciiTheme="majorHAnsi" w:hAnsiTheme="majorHAnsi" w:cstheme="majorHAnsi"/>
          <w:i/>
          <w:sz w:val="18"/>
          <w:szCs w:val="18"/>
        </w:rPr>
        <w:t xml:space="preserve"> Popunjavanje podataka</w:t>
      </w:r>
    </w:p>
    <w:p w:rsidR="00770739" w:rsidRPr="00AA513B" w:rsidRDefault="00770739" w:rsidP="004077D6">
      <w:pPr>
        <w:rPr>
          <w:rFonts w:asciiTheme="majorHAnsi" w:hAnsiTheme="majorHAnsi" w:cstheme="majorHAnsi"/>
        </w:rPr>
      </w:pPr>
    </w:p>
    <w:p w:rsidR="009425DD" w:rsidRPr="00AA513B" w:rsidRDefault="00770739" w:rsidP="004077D6">
      <w:pPr>
        <w:rPr>
          <w:rFonts w:asciiTheme="majorHAnsi" w:hAnsiTheme="majorHAnsi" w:cstheme="majorHAnsi"/>
        </w:rPr>
      </w:pPr>
      <w:r w:rsidRPr="00AA513B">
        <w:rPr>
          <w:rFonts w:asciiTheme="majorHAnsi" w:hAnsiTheme="majorHAnsi" w:cstheme="majorHAnsi"/>
        </w:rPr>
        <w:t>Unutar grupe pitanja 2. popunjavate sve tražene podatke.</w:t>
      </w:r>
    </w:p>
    <w:p w:rsidR="00770739" w:rsidRPr="00AA513B" w:rsidRDefault="00770739" w:rsidP="004077D6">
      <w:pPr>
        <w:rPr>
          <w:rFonts w:asciiTheme="majorHAnsi" w:hAnsiTheme="majorHAnsi" w:cstheme="majorHAnsi"/>
        </w:rPr>
      </w:pPr>
      <w:r w:rsidRPr="00AA513B">
        <w:rPr>
          <w:rFonts w:asciiTheme="majorHAnsi" w:hAnsiTheme="majorHAnsi" w:cstheme="majorHAnsi"/>
        </w:rPr>
        <w:t>Za podatak 2.1.1. upisujete EVPG</w:t>
      </w:r>
    </w:p>
    <w:p w:rsidR="009425DD" w:rsidRPr="00AA513B" w:rsidRDefault="00770739" w:rsidP="004077D6">
      <w:pPr>
        <w:rPr>
          <w:rFonts w:asciiTheme="majorHAnsi" w:hAnsiTheme="majorHAnsi" w:cstheme="majorHAnsi"/>
        </w:rPr>
      </w:pPr>
      <w:r w:rsidRPr="00AA513B">
        <w:rPr>
          <w:rFonts w:asciiTheme="majorHAnsi" w:hAnsiTheme="majorHAnsi" w:cstheme="majorHAnsi"/>
          <w:noProof/>
        </w:rPr>
        <w:drawing>
          <wp:inline distT="0" distB="0" distL="0" distR="0" wp14:anchorId="26B31758" wp14:editId="3E044545">
            <wp:extent cx="5760720" cy="10115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011555"/>
                    </a:xfrm>
                    <a:prstGeom prst="rect">
                      <a:avLst/>
                    </a:prstGeom>
                  </pic:spPr>
                </pic:pic>
              </a:graphicData>
            </a:graphic>
          </wp:inline>
        </w:drawing>
      </w:r>
    </w:p>
    <w:p w:rsidR="00770739" w:rsidRPr="00AA513B" w:rsidRDefault="00770739" w:rsidP="00770739">
      <w:pPr>
        <w:spacing w:after="0"/>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27</w:t>
      </w:r>
      <w:r w:rsidRPr="00AA513B">
        <w:rPr>
          <w:rFonts w:asciiTheme="majorHAnsi" w:hAnsiTheme="majorHAnsi" w:cstheme="majorHAnsi"/>
          <w:i/>
          <w:sz w:val="18"/>
          <w:szCs w:val="18"/>
        </w:rPr>
        <w:t xml:space="preserve"> Popunjavanje podataka</w:t>
      </w:r>
    </w:p>
    <w:p w:rsidR="00770739" w:rsidRPr="00AA513B" w:rsidRDefault="00770739" w:rsidP="004077D6">
      <w:pPr>
        <w:rPr>
          <w:rFonts w:asciiTheme="majorHAnsi" w:hAnsiTheme="majorHAnsi" w:cstheme="majorHAnsi"/>
        </w:rPr>
      </w:pPr>
    </w:p>
    <w:p w:rsidR="00770739" w:rsidRPr="00AA513B" w:rsidRDefault="00770739" w:rsidP="004077D6">
      <w:pPr>
        <w:rPr>
          <w:rFonts w:asciiTheme="majorHAnsi" w:hAnsiTheme="majorHAnsi" w:cstheme="majorHAnsi"/>
        </w:rPr>
      </w:pPr>
    </w:p>
    <w:p w:rsidR="00770739" w:rsidRPr="00AA513B" w:rsidRDefault="00770739" w:rsidP="00770739">
      <w:pPr>
        <w:jc w:val="both"/>
        <w:rPr>
          <w:rFonts w:asciiTheme="majorHAnsi" w:hAnsiTheme="majorHAnsi" w:cstheme="majorHAnsi"/>
        </w:rPr>
      </w:pPr>
      <w:r w:rsidRPr="00AA513B">
        <w:rPr>
          <w:rFonts w:asciiTheme="majorHAnsi" w:hAnsiTheme="majorHAnsi" w:cstheme="majorHAnsi"/>
        </w:rPr>
        <w:lastRenderedPageBreak/>
        <w:t xml:space="preserve">EVPG računa temeljem podataka iz podnesenih Jedinstvenih zahtjeva za 2022. godinu, podataka iz Jedinstvenog registra domaćih životinja i/ili podataka iz Evidencije pčelara i pčelinjaka na dan 15. rujna 2022. godine, odnosno podataka iz Izjava o posjedovanju poljoprivrednih resursa na dan 15. rujna 2022. godine. </w:t>
      </w:r>
    </w:p>
    <w:p w:rsidR="00770739" w:rsidRPr="00AA513B" w:rsidRDefault="00770739" w:rsidP="00770739">
      <w:pPr>
        <w:jc w:val="both"/>
        <w:rPr>
          <w:rFonts w:asciiTheme="majorHAnsi" w:hAnsiTheme="majorHAnsi" w:cstheme="majorHAnsi"/>
        </w:rPr>
      </w:pPr>
      <w:r w:rsidRPr="00AA513B">
        <w:rPr>
          <w:rFonts w:asciiTheme="majorHAnsi" w:hAnsiTheme="majorHAnsi" w:cstheme="majorHAnsi"/>
        </w:rPr>
        <w:t xml:space="preserve">Agencija  za plaćanja ima pravo i obvezu korigirati iznos EVPG na način te da </w:t>
      </w:r>
      <w:r w:rsidR="00DE6983" w:rsidRPr="00AA513B">
        <w:rPr>
          <w:rFonts w:asciiTheme="majorHAnsi" w:hAnsiTheme="majorHAnsi" w:cstheme="majorHAnsi"/>
        </w:rPr>
        <w:t>se kod izračuna potpore uzme u obzir</w:t>
      </w:r>
      <w:r w:rsidRPr="00AA513B">
        <w:rPr>
          <w:rFonts w:asciiTheme="majorHAnsi" w:hAnsiTheme="majorHAnsi" w:cstheme="majorHAnsi"/>
        </w:rPr>
        <w:t xml:space="preserve"> stvarni EVPG koji je Agencija za plaćanja dobila na temelju podataka iz podnesenih Jedinstvenih zahtjeva za 2022. godinu, podataka iz Jedinstvenog registra domaćih životinja i/ili podataka iz Evidencije pčelara i pčelinjaka na dan 15. rujna 2022. godine, odnosno podataka iz Izjava o posjedovanju poljoprivrednih resursa na dan 15. rujna 2022. godine, a koji su zabilježeni u nadležnim registrima</w:t>
      </w:r>
    </w:p>
    <w:p w:rsidR="00DE6983" w:rsidRPr="00AA513B" w:rsidRDefault="00DE6983" w:rsidP="006A07A9">
      <w:pPr>
        <w:pStyle w:val="Default"/>
        <w:jc w:val="both"/>
        <w:rPr>
          <w:rFonts w:asciiTheme="majorHAnsi" w:hAnsiTheme="majorHAnsi" w:cstheme="majorHAnsi"/>
          <w:color w:val="auto"/>
          <w:sz w:val="22"/>
          <w:szCs w:val="22"/>
        </w:rPr>
      </w:pPr>
      <w:r w:rsidRPr="00AA513B">
        <w:rPr>
          <w:rFonts w:asciiTheme="majorHAnsi" w:hAnsiTheme="majorHAnsi" w:cstheme="majorHAnsi"/>
          <w:color w:val="auto"/>
          <w:sz w:val="22"/>
          <w:szCs w:val="22"/>
        </w:rPr>
        <w:t xml:space="preserve">Nakon toga pojavljuje se podatak u 2.2.1 koji je fiksan i on se pojavljuje automatski i </w:t>
      </w:r>
      <w:r w:rsidR="006A07A9" w:rsidRPr="00AA513B">
        <w:rPr>
          <w:rFonts w:asciiTheme="majorHAnsi" w:hAnsiTheme="majorHAnsi" w:cstheme="majorHAnsi"/>
          <w:color w:val="auto"/>
          <w:sz w:val="22"/>
          <w:szCs w:val="22"/>
        </w:rPr>
        <w:t>utvrđen je</w:t>
      </w:r>
      <w:r w:rsidRPr="00AA513B">
        <w:rPr>
          <w:rFonts w:asciiTheme="majorHAnsi" w:hAnsiTheme="majorHAnsi" w:cstheme="majorHAnsi"/>
          <w:color w:val="auto"/>
          <w:sz w:val="22"/>
          <w:szCs w:val="22"/>
        </w:rPr>
        <w:t xml:space="preserve"> za sve korisnike te iznosi 39,2% (odnos promjene cijene outputa u poljoprivredi i inputa (gnojivo, energija, stočna hrana) za prva 3 tromjesečja i predviđanjem posljednjeg tromjesečja 2022./2021) </w:t>
      </w:r>
    </w:p>
    <w:p w:rsidR="00770739" w:rsidRPr="00AA513B" w:rsidRDefault="00770739" w:rsidP="00770739">
      <w:pPr>
        <w:jc w:val="both"/>
        <w:rPr>
          <w:rFonts w:asciiTheme="majorHAnsi" w:hAnsiTheme="majorHAnsi" w:cstheme="majorHAnsi"/>
        </w:rPr>
      </w:pPr>
    </w:p>
    <w:p w:rsidR="004077D6" w:rsidRPr="00AA513B" w:rsidRDefault="0036483A" w:rsidP="00DE6983">
      <w:pPr>
        <w:jc w:val="center"/>
        <w:rPr>
          <w:rFonts w:asciiTheme="majorHAnsi" w:hAnsiTheme="majorHAnsi" w:cstheme="majorHAnsi"/>
        </w:rPr>
      </w:pPr>
      <w:r>
        <w:rPr>
          <w:noProof/>
        </w:rPr>
        <mc:AlternateContent>
          <mc:Choice Requires="wps">
            <w:drawing>
              <wp:anchor distT="0" distB="0" distL="114300" distR="114300" simplePos="0" relativeHeight="251712512" behindDoc="0" locked="0" layoutInCell="1" allowOverlap="1">
                <wp:simplePos x="0" y="0"/>
                <wp:positionH relativeFrom="column">
                  <wp:posOffset>2875611</wp:posOffset>
                </wp:positionH>
                <wp:positionV relativeFrom="paragraph">
                  <wp:posOffset>853654</wp:posOffset>
                </wp:positionV>
                <wp:extent cx="84147" cy="72928"/>
                <wp:effectExtent l="0" t="0" r="11430" b="22860"/>
                <wp:wrapNone/>
                <wp:docPr id="25" name="Rectangle 25"/>
                <wp:cNvGraphicFramePr/>
                <a:graphic xmlns:a="http://schemas.openxmlformats.org/drawingml/2006/main">
                  <a:graphicData uri="http://schemas.microsoft.com/office/word/2010/wordprocessingShape">
                    <wps:wsp>
                      <wps:cNvSpPr/>
                      <wps:spPr>
                        <a:xfrm>
                          <a:off x="0" y="0"/>
                          <a:ext cx="84147" cy="72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F75CF" id="Rectangle 25" o:spid="_x0000_s1026" style="position:absolute;margin-left:226.45pt;margin-top:67.2pt;width:6.65pt;height:5.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" fillcolor="#4472c4 [3204]" strokecolor="#1f3763 [1604]" strokeweight="1pt"/>
            </w:pict>
          </mc:Fallback>
        </mc:AlternateContent>
      </w:r>
      <w:r>
        <w:rPr>
          <w:noProof/>
        </w:rPr>
        <w:drawing>
          <wp:inline distT="0" distB="0" distL="0" distR="0" wp14:anchorId="1DBF7CB9" wp14:editId="5054E9D7">
            <wp:extent cx="3819724" cy="113429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67132" cy="1148374"/>
                    </a:xfrm>
                    <a:prstGeom prst="rect">
                      <a:avLst/>
                    </a:prstGeom>
                  </pic:spPr>
                </pic:pic>
              </a:graphicData>
            </a:graphic>
          </wp:inline>
        </w:drawing>
      </w:r>
    </w:p>
    <w:p w:rsidR="00E74309" w:rsidRPr="00AA513B" w:rsidRDefault="00DE6983" w:rsidP="00E74309">
      <w:pPr>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28</w:t>
      </w:r>
      <w:r w:rsidRPr="00AA513B">
        <w:rPr>
          <w:rFonts w:asciiTheme="majorHAnsi" w:hAnsiTheme="majorHAnsi" w:cstheme="majorHAnsi"/>
          <w:i/>
          <w:sz w:val="18"/>
          <w:szCs w:val="18"/>
        </w:rPr>
        <w:t xml:space="preserve"> Popunjavanje podataka</w:t>
      </w:r>
    </w:p>
    <w:p w:rsidR="004077D6" w:rsidRPr="00AA513B" w:rsidRDefault="00E74309" w:rsidP="00E74309">
      <w:pPr>
        <w:rPr>
          <w:rFonts w:asciiTheme="majorHAnsi" w:hAnsiTheme="majorHAnsi" w:cstheme="majorHAnsi"/>
        </w:rPr>
      </w:pPr>
      <w:r w:rsidRPr="00AA513B">
        <w:rPr>
          <w:rFonts w:asciiTheme="majorHAnsi" w:hAnsiTheme="majorHAnsi" w:cstheme="majorHAnsi"/>
        </w:rPr>
        <w:t>Dalje, u 2.3.1. se pojavljuju iznosi potpore koji su se automatski izračunali</w:t>
      </w:r>
    </w:p>
    <w:p w:rsidR="004077D6" w:rsidRPr="00AA513B" w:rsidRDefault="004077D6" w:rsidP="00E74309">
      <w:pPr>
        <w:ind w:firstLine="708"/>
        <w:jc w:val="center"/>
        <w:rPr>
          <w:rFonts w:asciiTheme="majorHAnsi" w:hAnsiTheme="majorHAnsi" w:cstheme="majorHAnsi"/>
        </w:rPr>
      </w:pPr>
    </w:p>
    <w:p w:rsidR="00E74309" w:rsidRPr="00AA513B" w:rsidRDefault="00E74309" w:rsidP="00E74309">
      <w:pPr>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29</w:t>
      </w:r>
      <w:r w:rsidRPr="00AA513B">
        <w:rPr>
          <w:rFonts w:asciiTheme="majorHAnsi" w:hAnsiTheme="majorHAnsi" w:cstheme="majorHAnsi"/>
          <w:i/>
          <w:sz w:val="18"/>
          <w:szCs w:val="18"/>
        </w:rPr>
        <w:t xml:space="preserve"> Popunjavanje podataka</w:t>
      </w:r>
    </w:p>
    <w:p w:rsidR="00E74309" w:rsidRPr="00AA513B" w:rsidRDefault="00E74309" w:rsidP="004077D6">
      <w:pPr>
        <w:rPr>
          <w:rFonts w:asciiTheme="majorHAnsi" w:hAnsiTheme="majorHAnsi" w:cstheme="majorHAnsi"/>
        </w:rPr>
      </w:pPr>
      <w:r w:rsidRPr="00AA513B">
        <w:rPr>
          <w:rFonts w:asciiTheme="majorHAnsi" w:hAnsiTheme="majorHAnsi" w:cstheme="majorHAnsi"/>
        </w:rPr>
        <w:t>Taj iznos se dalje prenosi u pitanje 2.4. što predstavlja iznos koji korisnik u konačnici traži u Zahtjevu za isplatu potpore</w:t>
      </w:r>
      <w:r w:rsidR="006A07A9" w:rsidRPr="00AA513B">
        <w:rPr>
          <w:rFonts w:asciiTheme="majorHAnsi" w:hAnsiTheme="majorHAnsi" w:cstheme="majorHAnsi"/>
        </w:rPr>
        <w:t xml:space="preserve"> (slika 2.3</w:t>
      </w:r>
      <w:r w:rsidR="00246F46">
        <w:rPr>
          <w:rFonts w:asciiTheme="majorHAnsi" w:hAnsiTheme="majorHAnsi" w:cstheme="majorHAnsi"/>
        </w:rPr>
        <w:t>0)</w:t>
      </w:r>
    </w:p>
    <w:p w:rsidR="004077D6" w:rsidRPr="00AA513B" w:rsidRDefault="0036483A" w:rsidP="00E74309">
      <w:pPr>
        <w:tabs>
          <w:tab w:val="left" w:pos="1065"/>
        </w:tabs>
        <w:jc w:val="center"/>
        <w:rPr>
          <w:rFonts w:asciiTheme="majorHAnsi" w:hAnsiTheme="majorHAnsi" w:cstheme="majorHAnsi"/>
        </w:rPr>
      </w:pPr>
      <w:bookmarkStart w:id="6" w:name="_GoBack"/>
      <w:r>
        <w:rPr>
          <w:noProof/>
        </w:rPr>
        <w:drawing>
          <wp:inline distT="0" distB="0" distL="0" distR="0" wp14:anchorId="7FF05562" wp14:editId="52A2C7B7">
            <wp:extent cx="3325408" cy="13379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8876" cy="1359446"/>
                    </a:xfrm>
                    <a:prstGeom prst="rect">
                      <a:avLst/>
                    </a:prstGeom>
                  </pic:spPr>
                </pic:pic>
              </a:graphicData>
            </a:graphic>
          </wp:inline>
        </w:drawing>
      </w:r>
      <w:bookmarkEnd w:id="6"/>
    </w:p>
    <w:p w:rsidR="00E74309" w:rsidRPr="00AA513B" w:rsidRDefault="00E74309" w:rsidP="00E74309">
      <w:pPr>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30</w:t>
      </w:r>
      <w:r w:rsidRPr="00AA513B">
        <w:rPr>
          <w:rFonts w:asciiTheme="majorHAnsi" w:hAnsiTheme="majorHAnsi" w:cstheme="majorHAnsi"/>
          <w:i/>
          <w:sz w:val="18"/>
          <w:szCs w:val="18"/>
        </w:rPr>
        <w:t xml:space="preserve"> Popunjavanje podataka</w:t>
      </w:r>
    </w:p>
    <w:p w:rsidR="005661F8" w:rsidRDefault="00E74309" w:rsidP="00E74309">
      <w:pPr>
        <w:tabs>
          <w:tab w:val="left" w:pos="1065"/>
        </w:tabs>
        <w:jc w:val="both"/>
        <w:rPr>
          <w:rFonts w:asciiTheme="majorHAnsi" w:hAnsiTheme="majorHAnsi" w:cstheme="majorHAnsi"/>
          <w:b/>
        </w:rPr>
      </w:pPr>
      <w:r w:rsidRPr="00AA513B">
        <w:rPr>
          <w:rFonts w:asciiTheme="majorHAnsi" w:hAnsiTheme="majorHAnsi" w:cstheme="majorHAnsi"/>
          <w:b/>
        </w:rPr>
        <w:t>Agencija  za plaćanja iznos naveden u Zahtjevu za isplatu potpore je u obvezi korigirati te se stvarni iznos potpore za isplatu izračunava na temelju EVPG koji je Agencija za plaćanja dobila na temelju podataka iz podnesenih Jedinstvenih zahtjeva za 2022. godinu, podataka iz Jedinstvenog registra domaćih životinja i/ili podataka iz Evidencije pčelara i pčelinjaka na dan 15. rujna 2022. godine, odnosno podataka iz Izjava o posjedovanju poljoprivrednih resursa na dan 15. rujna 2022. godine, a koji su zabilježeni u nadležnim registrima. Na temelju tih istih podataka određen je i tip poljoprivrednog gospodarstva s pripadajućem šifrom te postotni udio posebnih troškova u ukupnim prihodima za tip poljoprivrednog gospodarstva (kako je navedeno u Prilogu 1. Natječaja).</w:t>
      </w:r>
    </w:p>
    <w:p w:rsidR="0017116E" w:rsidRPr="0017116E" w:rsidRDefault="0017116E" w:rsidP="0017116E">
      <w:pPr>
        <w:spacing w:after="0" w:line="240" w:lineRule="auto"/>
        <w:jc w:val="both"/>
        <w:rPr>
          <w:rFonts w:asciiTheme="majorHAnsi" w:hAnsiTheme="majorHAnsi" w:cstheme="majorHAnsi"/>
          <w:b/>
        </w:rPr>
      </w:pPr>
      <w:r w:rsidRPr="0017116E">
        <w:rPr>
          <w:rFonts w:asciiTheme="majorHAnsi" w:hAnsiTheme="majorHAnsi" w:cstheme="majorHAnsi"/>
          <w:b/>
        </w:rPr>
        <w:lastRenderedPageBreak/>
        <w:t xml:space="preserve">Iznos visine potpore računa se za svakog poljoprivrednika kao umnožak vrijednosti EVPG i postotka udjela posebnih troškova u ukupnim prihodima, prema prosjeku kategorije kojoj pripada poljoprivredno gospodarstvo. </w:t>
      </w:r>
    </w:p>
    <w:p w:rsidR="0017116E" w:rsidRDefault="0017116E" w:rsidP="0017116E">
      <w:pPr>
        <w:spacing w:after="0" w:line="240" w:lineRule="auto"/>
        <w:jc w:val="both"/>
        <w:rPr>
          <w:rFonts w:asciiTheme="majorHAnsi" w:hAnsiTheme="majorHAnsi" w:cstheme="majorHAnsi"/>
          <w:b/>
        </w:rPr>
      </w:pPr>
      <w:r w:rsidRPr="0017116E">
        <w:rPr>
          <w:rFonts w:asciiTheme="majorHAnsi" w:hAnsiTheme="majorHAnsi" w:cstheme="majorHAnsi"/>
          <w:b/>
        </w:rPr>
        <w:t>Prosjek kategorije TPG14 potrebno je, za svakog korisnika, uvećati za faktor korekcije 39,2% (odnos promjene cijene outputa u poljoprivredi i inputa (gnojivo, energija, stočna hrana) za prva 3 tromjesečja i predviđanjem posljednjeg tromjesečja 2022./2021).</w:t>
      </w:r>
    </w:p>
    <w:p w:rsidR="002C5EEF" w:rsidRDefault="002C5EEF" w:rsidP="0017116E">
      <w:pPr>
        <w:spacing w:after="0" w:line="240" w:lineRule="auto"/>
        <w:jc w:val="both"/>
        <w:rPr>
          <w:rFonts w:asciiTheme="majorHAnsi" w:hAnsiTheme="majorHAnsi" w:cstheme="majorHAnsi"/>
          <w:b/>
        </w:rPr>
      </w:pPr>
    </w:p>
    <w:p w:rsidR="002C5EEF" w:rsidRPr="0017116E" w:rsidRDefault="002C5EEF" w:rsidP="0017116E">
      <w:pPr>
        <w:spacing w:after="0" w:line="240" w:lineRule="auto"/>
        <w:jc w:val="both"/>
        <w:rPr>
          <w:rFonts w:asciiTheme="majorHAnsi" w:hAnsiTheme="majorHAnsi" w:cstheme="majorHAnsi"/>
          <w:b/>
        </w:rPr>
      </w:pPr>
      <w:r>
        <w:rPr>
          <w:rFonts w:asciiTheme="majorHAnsi" w:hAnsiTheme="majorHAnsi" w:cstheme="majorHAnsi"/>
          <w:b/>
        </w:rPr>
        <w:t>Najveći iznos potpore koji se korisniku može odobriti i isplatiti iznosi 15.000 EUR.</w:t>
      </w:r>
    </w:p>
    <w:p w:rsidR="0017116E" w:rsidRPr="00AA513B" w:rsidRDefault="0017116E" w:rsidP="00E74309">
      <w:pPr>
        <w:tabs>
          <w:tab w:val="left" w:pos="1065"/>
        </w:tabs>
        <w:jc w:val="both"/>
        <w:rPr>
          <w:rFonts w:asciiTheme="majorHAnsi" w:hAnsiTheme="majorHAnsi" w:cstheme="majorHAnsi"/>
          <w:b/>
        </w:rPr>
      </w:pPr>
    </w:p>
    <w:p w:rsidR="009425DD" w:rsidRPr="00AA513B" w:rsidRDefault="00E74309" w:rsidP="009425DD">
      <w:pPr>
        <w:rPr>
          <w:rFonts w:asciiTheme="majorHAnsi" w:hAnsiTheme="majorHAnsi" w:cstheme="majorHAnsi"/>
        </w:rPr>
      </w:pPr>
      <w:r w:rsidRPr="00AA513B">
        <w:rPr>
          <w:rFonts w:asciiTheme="majorHAnsi" w:hAnsiTheme="majorHAnsi" w:cstheme="majorHAnsi"/>
        </w:rPr>
        <w:t>Nakon popunjavanja svih traženih podatak u grupi pitanja 2. sva pitanja moraju imati status POTVRĐEN</w:t>
      </w:r>
      <w:r w:rsidR="004B40F4" w:rsidRPr="00AA513B">
        <w:rPr>
          <w:rFonts w:asciiTheme="majorHAnsi" w:hAnsiTheme="majorHAnsi" w:cstheme="majorHAnsi"/>
        </w:rPr>
        <w:t>.</w:t>
      </w:r>
    </w:p>
    <w:p w:rsidR="00AA513B" w:rsidRPr="00AA513B" w:rsidRDefault="00AA513B" w:rsidP="00AA513B">
      <w:pPr>
        <w:tabs>
          <w:tab w:val="left" w:pos="1065"/>
        </w:tabs>
        <w:jc w:val="center"/>
        <w:rPr>
          <w:rFonts w:asciiTheme="majorHAnsi" w:hAnsiTheme="majorHAnsi" w:cstheme="majorHAnsi"/>
        </w:rPr>
      </w:pPr>
      <w:r w:rsidRPr="00AA513B">
        <w:rPr>
          <w:rFonts w:asciiTheme="majorHAnsi" w:hAnsiTheme="majorHAnsi" w:cstheme="majorHAnsi"/>
          <w:noProof/>
        </w:rPr>
        <w:drawing>
          <wp:inline distT="0" distB="0" distL="0" distR="0" wp14:anchorId="48055DBB" wp14:editId="10E9985E">
            <wp:extent cx="2553660" cy="22147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68739" cy="2227826"/>
                    </a:xfrm>
                    <a:prstGeom prst="rect">
                      <a:avLst/>
                    </a:prstGeom>
                  </pic:spPr>
                </pic:pic>
              </a:graphicData>
            </a:graphic>
          </wp:inline>
        </w:drawing>
      </w:r>
    </w:p>
    <w:p w:rsidR="00AA513B" w:rsidRPr="00AA513B" w:rsidRDefault="00AA513B" w:rsidP="00AA513B">
      <w:pPr>
        <w:jc w:val="center"/>
        <w:rPr>
          <w:rFonts w:asciiTheme="majorHAnsi" w:hAnsiTheme="majorHAnsi" w:cstheme="majorHAnsi"/>
        </w:rPr>
      </w:pPr>
      <w:r w:rsidRPr="00AA513B">
        <w:rPr>
          <w:rFonts w:asciiTheme="majorHAnsi" w:hAnsiTheme="majorHAnsi" w:cstheme="majorHAnsi"/>
          <w:i/>
          <w:sz w:val="18"/>
          <w:szCs w:val="18"/>
        </w:rPr>
        <w:t>Slika 2.31 Popunjavanje podataka</w:t>
      </w:r>
    </w:p>
    <w:p w:rsidR="00AA513B" w:rsidRPr="00AA513B" w:rsidRDefault="00AA513B" w:rsidP="009425DD">
      <w:pPr>
        <w:rPr>
          <w:rFonts w:asciiTheme="majorHAnsi" w:hAnsiTheme="majorHAnsi" w:cstheme="majorHAnsi"/>
        </w:rPr>
      </w:pPr>
    </w:p>
    <w:p w:rsidR="00AA513B" w:rsidRPr="00AA513B" w:rsidRDefault="00AA513B" w:rsidP="009425DD">
      <w:pPr>
        <w:rPr>
          <w:rFonts w:asciiTheme="majorHAnsi" w:hAnsiTheme="majorHAnsi" w:cstheme="majorHAnsi"/>
        </w:rPr>
      </w:pPr>
    </w:p>
    <w:p w:rsidR="004B40F4" w:rsidRPr="00AA513B" w:rsidRDefault="004B40F4" w:rsidP="009425DD">
      <w:pPr>
        <w:rPr>
          <w:rFonts w:asciiTheme="majorHAnsi" w:hAnsiTheme="majorHAnsi" w:cstheme="majorHAnsi"/>
        </w:rPr>
      </w:pPr>
      <w:r w:rsidRPr="00AA513B">
        <w:rPr>
          <w:rFonts w:asciiTheme="majorHAnsi" w:hAnsiTheme="majorHAnsi" w:cstheme="majorHAnsi"/>
        </w:rPr>
        <w:t>Nakon toga korisnik prelazi na popunjavanje grupe pitanja 3. - Izjave</w:t>
      </w:r>
    </w:p>
    <w:p w:rsidR="004B40F4" w:rsidRPr="00AA513B" w:rsidRDefault="009425DD" w:rsidP="004B40F4">
      <w:pPr>
        <w:jc w:val="center"/>
        <w:rPr>
          <w:rFonts w:asciiTheme="majorHAnsi" w:hAnsiTheme="majorHAnsi" w:cstheme="majorHAnsi"/>
        </w:rPr>
      </w:pPr>
      <w:r w:rsidRPr="00AA513B">
        <w:rPr>
          <w:rFonts w:asciiTheme="majorHAnsi" w:hAnsiTheme="majorHAnsi" w:cstheme="majorHAnsi"/>
          <w:noProof/>
        </w:rPr>
        <w:drawing>
          <wp:inline distT="0" distB="0" distL="0" distR="0" wp14:anchorId="71240663" wp14:editId="0BF93510">
            <wp:extent cx="2583946" cy="211996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94998" cy="2129030"/>
                    </a:xfrm>
                    <a:prstGeom prst="rect">
                      <a:avLst/>
                    </a:prstGeom>
                  </pic:spPr>
                </pic:pic>
              </a:graphicData>
            </a:graphic>
          </wp:inline>
        </w:drawing>
      </w:r>
    </w:p>
    <w:p w:rsidR="004B40F4" w:rsidRPr="00AA513B" w:rsidRDefault="004B40F4" w:rsidP="004B40F4">
      <w:pPr>
        <w:jc w:val="center"/>
        <w:rPr>
          <w:rFonts w:asciiTheme="majorHAnsi" w:hAnsiTheme="majorHAnsi" w:cstheme="majorHAnsi"/>
        </w:rPr>
      </w:pPr>
      <w:r w:rsidRPr="00AA513B">
        <w:rPr>
          <w:rFonts w:asciiTheme="majorHAnsi" w:hAnsiTheme="majorHAnsi" w:cstheme="majorHAnsi"/>
        </w:rPr>
        <w:tab/>
      </w:r>
      <w:r w:rsidRPr="00AA513B">
        <w:rPr>
          <w:rFonts w:asciiTheme="majorHAnsi" w:hAnsiTheme="majorHAnsi" w:cstheme="majorHAnsi"/>
          <w:i/>
          <w:sz w:val="18"/>
          <w:szCs w:val="18"/>
        </w:rPr>
        <w:t>Slika 2.</w:t>
      </w:r>
      <w:r w:rsidR="00AA513B" w:rsidRPr="00AA513B">
        <w:rPr>
          <w:rFonts w:asciiTheme="majorHAnsi" w:hAnsiTheme="majorHAnsi" w:cstheme="majorHAnsi"/>
          <w:i/>
          <w:sz w:val="18"/>
          <w:szCs w:val="18"/>
        </w:rPr>
        <w:t>32</w:t>
      </w:r>
      <w:r w:rsidRPr="00AA513B">
        <w:rPr>
          <w:rFonts w:asciiTheme="majorHAnsi" w:hAnsiTheme="majorHAnsi" w:cstheme="majorHAnsi"/>
          <w:i/>
          <w:sz w:val="18"/>
          <w:szCs w:val="18"/>
        </w:rPr>
        <w:t xml:space="preserve"> Popunjavanje podataka</w:t>
      </w:r>
    </w:p>
    <w:p w:rsidR="004B40F4" w:rsidRPr="00AA513B" w:rsidRDefault="004B40F4" w:rsidP="004B40F4">
      <w:pPr>
        <w:tabs>
          <w:tab w:val="left" w:pos="2936"/>
        </w:tabs>
        <w:rPr>
          <w:rFonts w:asciiTheme="majorHAnsi" w:hAnsiTheme="majorHAnsi" w:cstheme="majorHAnsi"/>
        </w:rPr>
      </w:pPr>
      <w:r w:rsidRPr="00AA513B">
        <w:rPr>
          <w:rFonts w:asciiTheme="majorHAnsi" w:hAnsiTheme="majorHAnsi" w:cstheme="majorHAnsi"/>
        </w:rPr>
        <w:t>Potrebno je detaljno proučiti svaku izjavu te potvrditi da se slažete s navedeni izjavama odabirom DA</w:t>
      </w:r>
    </w:p>
    <w:p w:rsidR="00AA513B" w:rsidRPr="00AA513B" w:rsidRDefault="005661F8" w:rsidP="004B40F4">
      <w:pPr>
        <w:tabs>
          <w:tab w:val="left" w:pos="1065"/>
        </w:tabs>
        <w:jc w:val="center"/>
        <w:rPr>
          <w:rFonts w:asciiTheme="majorHAnsi" w:hAnsiTheme="majorHAnsi" w:cstheme="majorHAnsi"/>
        </w:rPr>
      </w:pPr>
      <w:r w:rsidRPr="00AA513B">
        <w:rPr>
          <w:rFonts w:asciiTheme="majorHAnsi" w:hAnsiTheme="majorHAnsi" w:cstheme="majorHAnsi"/>
          <w:noProof/>
        </w:rPr>
        <w:lastRenderedPageBreak/>
        <w:drawing>
          <wp:inline distT="0" distB="0" distL="0" distR="0" wp14:anchorId="6B07BA09" wp14:editId="5AF06054">
            <wp:extent cx="3478261" cy="5385459"/>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88841" cy="5401840"/>
                    </a:xfrm>
                    <a:prstGeom prst="rect">
                      <a:avLst/>
                    </a:prstGeom>
                  </pic:spPr>
                </pic:pic>
              </a:graphicData>
            </a:graphic>
          </wp:inline>
        </w:drawing>
      </w:r>
    </w:p>
    <w:p w:rsidR="005661F8" w:rsidRPr="00AA513B" w:rsidRDefault="00AA513B" w:rsidP="00AA513B">
      <w:pPr>
        <w:tabs>
          <w:tab w:val="left" w:pos="3815"/>
        </w:tabs>
        <w:rPr>
          <w:rFonts w:asciiTheme="majorHAnsi" w:hAnsiTheme="majorHAnsi" w:cstheme="majorHAnsi"/>
        </w:rPr>
      </w:pPr>
      <w:r w:rsidRPr="00AA513B">
        <w:rPr>
          <w:rFonts w:asciiTheme="majorHAnsi" w:hAnsiTheme="majorHAnsi" w:cstheme="majorHAnsi"/>
        </w:rPr>
        <w:tab/>
      </w:r>
      <w:r w:rsidRPr="00AA513B">
        <w:rPr>
          <w:rFonts w:asciiTheme="majorHAnsi" w:hAnsiTheme="majorHAnsi" w:cstheme="majorHAnsi"/>
          <w:i/>
          <w:sz w:val="18"/>
          <w:szCs w:val="18"/>
        </w:rPr>
        <w:t>Slika 2.33 Popunjavanje podataka</w:t>
      </w:r>
    </w:p>
    <w:p w:rsidR="005661F8" w:rsidRPr="00AA513B" w:rsidRDefault="004B40F4" w:rsidP="004077D6">
      <w:pPr>
        <w:tabs>
          <w:tab w:val="left" w:pos="1065"/>
        </w:tabs>
        <w:rPr>
          <w:rFonts w:asciiTheme="majorHAnsi" w:hAnsiTheme="majorHAnsi" w:cstheme="majorHAnsi"/>
        </w:rPr>
      </w:pPr>
      <w:r w:rsidRPr="00AA513B">
        <w:rPr>
          <w:rFonts w:asciiTheme="majorHAnsi" w:hAnsiTheme="majorHAnsi" w:cstheme="majorHAnsi"/>
        </w:rPr>
        <w:t>Nakon popunjavanja izjava prelazite na grupu pitanja 4. gdje popunjavate lokaciju ulaganja koja je u ovom slučaju lokacija mjesta prebivališta nositelja OPG-a ili lokacija organizacije (adresa pravne osobe iz sudskog registra ili adresa obrta iz obrtnog registra).</w:t>
      </w:r>
    </w:p>
    <w:p w:rsidR="004077D6" w:rsidRPr="00AA513B" w:rsidRDefault="004077D6" w:rsidP="004077D6">
      <w:pPr>
        <w:rPr>
          <w:rFonts w:asciiTheme="majorHAnsi" w:hAnsiTheme="majorHAnsi" w:cstheme="majorHAnsi"/>
        </w:rPr>
      </w:pPr>
    </w:p>
    <w:p w:rsidR="004B40F4" w:rsidRPr="00AA513B" w:rsidRDefault="005661F8" w:rsidP="004B40F4">
      <w:pPr>
        <w:tabs>
          <w:tab w:val="left" w:pos="1140"/>
        </w:tabs>
        <w:jc w:val="center"/>
        <w:rPr>
          <w:rFonts w:asciiTheme="majorHAnsi" w:hAnsiTheme="majorHAnsi" w:cstheme="majorHAnsi"/>
        </w:rPr>
      </w:pPr>
      <w:r w:rsidRPr="00AA513B">
        <w:rPr>
          <w:rFonts w:asciiTheme="majorHAnsi" w:hAnsiTheme="majorHAnsi" w:cstheme="majorHAnsi"/>
          <w:noProof/>
        </w:rPr>
        <w:drawing>
          <wp:inline distT="0" distB="0" distL="0" distR="0" wp14:anchorId="46FC2035" wp14:editId="4599D73B">
            <wp:extent cx="3626751" cy="128847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53687" cy="1298041"/>
                    </a:xfrm>
                    <a:prstGeom prst="rect">
                      <a:avLst/>
                    </a:prstGeom>
                  </pic:spPr>
                </pic:pic>
              </a:graphicData>
            </a:graphic>
          </wp:inline>
        </w:drawing>
      </w:r>
    </w:p>
    <w:p w:rsidR="004B40F4" w:rsidRPr="00AA513B" w:rsidRDefault="00AA513B" w:rsidP="00AA513B">
      <w:pPr>
        <w:ind w:right="1"/>
        <w:jc w:val="center"/>
        <w:rPr>
          <w:rFonts w:asciiTheme="majorHAnsi" w:hAnsiTheme="majorHAnsi" w:cstheme="majorHAnsi"/>
        </w:rPr>
      </w:pPr>
      <w:r w:rsidRPr="00AA513B">
        <w:rPr>
          <w:rFonts w:asciiTheme="majorHAnsi" w:hAnsiTheme="majorHAnsi" w:cstheme="majorHAnsi"/>
          <w:i/>
          <w:sz w:val="18"/>
          <w:szCs w:val="18"/>
        </w:rPr>
        <w:t>Slika 2.34 Popunjavanje podataka</w:t>
      </w:r>
    </w:p>
    <w:p w:rsidR="004B40F4" w:rsidRPr="00AA513B" w:rsidRDefault="004B40F4" w:rsidP="004B40F4">
      <w:pPr>
        <w:ind w:right="1"/>
        <w:jc w:val="both"/>
        <w:rPr>
          <w:rFonts w:asciiTheme="majorHAnsi" w:hAnsiTheme="majorHAnsi" w:cstheme="majorHAnsi"/>
        </w:rPr>
      </w:pPr>
      <w:r w:rsidRPr="00AA513B">
        <w:rPr>
          <w:rFonts w:asciiTheme="majorHAnsi" w:hAnsiTheme="majorHAnsi" w:cstheme="majorHAnsi"/>
        </w:rPr>
        <w:lastRenderedPageBreak/>
        <w:t>Nakon toga klikom na „POVRATAK NA LISTU“ odlazi se na podgrupu koja ima status potvrđeno te klikom na POVRATAK vraća te se na glavnu listu pitanja gdje je vidljivo da sva pitanja imaju status „POTVRĐENO“.</w:t>
      </w:r>
    </w:p>
    <w:p w:rsidR="004B40F4" w:rsidRPr="00AA513B" w:rsidRDefault="004B40F4" w:rsidP="004B40F4">
      <w:pPr>
        <w:tabs>
          <w:tab w:val="left" w:pos="1656"/>
        </w:tabs>
        <w:spacing w:after="0"/>
        <w:ind w:right="1"/>
        <w:jc w:val="both"/>
        <w:rPr>
          <w:rFonts w:asciiTheme="majorHAnsi" w:hAnsiTheme="majorHAnsi" w:cstheme="majorHAnsi"/>
        </w:rPr>
      </w:pPr>
    </w:p>
    <w:p w:rsidR="004B40F4" w:rsidRPr="00AA513B" w:rsidRDefault="004B40F4" w:rsidP="004B40F4">
      <w:pPr>
        <w:ind w:right="1"/>
        <w:jc w:val="both"/>
        <w:rPr>
          <w:rFonts w:asciiTheme="majorHAnsi" w:hAnsiTheme="majorHAnsi" w:cstheme="majorHAnsi"/>
        </w:rPr>
      </w:pPr>
      <w:r w:rsidRPr="00AA513B">
        <w:rPr>
          <w:rFonts w:asciiTheme="majorHAnsi" w:hAnsiTheme="majorHAnsi" w:cstheme="majorHAnsi"/>
        </w:rPr>
        <w:t xml:space="preserve">Ako Korisnik u bilo kojem trenutku želi prekinuti s popunjavanjem Zahtjeva za isplatu potpore i nastaviti kasnije, on može spremiti trenutno unesene podatke odabirom opcije ''SPREMI PRIJAVU''. Neovisno o navedenom, svakako </w:t>
      </w:r>
      <w:r w:rsidRPr="00AA513B">
        <w:rPr>
          <w:rFonts w:asciiTheme="majorHAnsi" w:hAnsiTheme="majorHAnsi" w:cstheme="majorHAnsi"/>
          <w:i/>
        </w:rPr>
        <w:t>preporučamo prilikom popunjavanja Zahtjeva povremeno spremiti Zahtjev</w:t>
      </w:r>
      <w:r w:rsidRPr="00AA513B">
        <w:rPr>
          <w:rFonts w:asciiTheme="majorHAnsi" w:hAnsiTheme="majorHAnsi" w:cstheme="majorHAnsi"/>
        </w:rPr>
        <w:t>. Nakon spremanja Zahtjeva, isti možete ponovno pokrenuti i nastaviti s popunjavanjem odabirom u kartici ''ISPLATA'', odnosno klikom na ''ID ISPLATA''.</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Nakon odgovora na sva pitanja i unosa svih traženih podataka status svih grupa pitanja je ''Potvrđen'' i tada se u AGRONET-u pojavljuje opcija za podnošenje Zahtjeva za potporu '</w:t>
      </w:r>
      <w:r w:rsidRPr="00AA513B">
        <w:rPr>
          <w:rFonts w:asciiTheme="majorHAnsi" w:hAnsiTheme="majorHAnsi" w:cstheme="majorHAnsi"/>
          <w:b/>
        </w:rPr>
        <w:t xml:space="preserve">'PODNESI ZAHTJEV'' </w:t>
      </w:r>
      <w:r w:rsidRPr="00AA513B">
        <w:rPr>
          <w:rFonts w:asciiTheme="majorHAnsi" w:hAnsiTheme="majorHAnsi" w:cstheme="majorHAnsi"/>
        </w:rPr>
        <w:t>- Slika 2.54. Odabirom te opcije pojavljuje se dijaloški okvir u kojem se od Korisnika traži da potvrdi da želi podnijeti zahtjev ili da se ipak želi vratiti popunjavanju zahtjeva (Slika 2.</w:t>
      </w:r>
      <w:r w:rsidR="00AA513B" w:rsidRPr="00AA513B">
        <w:rPr>
          <w:rFonts w:asciiTheme="majorHAnsi" w:hAnsiTheme="majorHAnsi" w:cstheme="majorHAnsi"/>
        </w:rPr>
        <w:t>35</w:t>
      </w:r>
      <w:r w:rsidRPr="00AA513B">
        <w:rPr>
          <w:rFonts w:asciiTheme="majorHAnsi" w:hAnsiTheme="majorHAnsi" w:cstheme="majorHAnsi"/>
        </w:rPr>
        <w:t>).</w:t>
      </w:r>
    </w:p>
    <w:p w:rsidR="004B40F4" w:rsidRPr="00AA513B" w:rsidRDefault="004B40F4" w:rsidP="004B40F4">
      <w:pPr>
        <w:spacing w:after="0"/>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4441190" cy="23749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1190" cy="2374900"/>
                    </a:xfrm>
                    <a:prstGeom prst="rect">
                      <a:avLst/>
                    </a:prstGeom>
                    <a:noFill/>
                    <a:ln>
                      <a:noFill/>
                    </a:ln>
                  </pic:spPr>
                </pic:pic>
              </a:graphicData>
            </a:graphic>
          </wp:inline>
        </w:drawing>
      </w:r>
    </w:p>
    <w:p w:rsidR="004B40F4" w:rsidRPr="00AA513B" w:rsidRDefault="004B40F4" w:rsidP="004B40F4">
      <w:pPr>
        <w:spacing w:after="0"/>
        <w:jc w:val="center"/>
        <w:rPr>
          <w:rFonts w:asciiTheme="majorHAnsi" w:hAnsiTheme="majorHAnsi" w:cstheme="majorHAnsi"/>
        </w:rPr>
      </w:pPr>
      <w:r w:rsidRPr="00AA513B">
        <w:rPr>
          <w:rFonts w:asciiTheme="majorHAnsi" w:hAnsiTheme="majorHAnsi" w:cstheme="majorHAnsi"/>
          <w:i/>
          <w:sz w:val="18"/>
          <w:szCs w:val="18"/>
        </w:rPr>
        <w:t>Slika 2.</w:t>
      </w:r>
      <w:r w:rsidR="00AA513B" w:rsidRPr="00AA513B">
        <w:rPr>
          <w:rFonts w:asciiTheme="majorHAnsi" w:hAnsiTheme="majorHAnsi" w:cstheme="majorHAnsi"/>
          <w:i/>
          <w:sz w:val="18"/>
          <w:szCs w:val="18"/>
        </w:rPr>
        <w:t>35</w:t>
      </w:r>
      <w:r w:rsidRPr="00AA513B">
        <w:rPr>
          <w:rFonts w:asciiTheme="majorHAnsi" w:hAnsiTheme="majorHAnsi" w:cstheme="majorHAnsi"/>
          <w:i/>
          <w:sz w:val="18"/>
          <w:szCs w:val="18"/>
        </w:rPr>
        <w:t xml:space="preserve"> Ekran s grupama pitanja Zahtjeva za isplatu potpore - nakon popunjavanja svih grupa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Nakon odabira opcije </w:t>
      </w:r>
      <w:r w:rsidRPr="00AA513B">
        <w:rPr>
          <w:rFonts w:asciiTheme="majorHAnsi" w:hAnsiTheme="majorHAnsi" w:cstheme="majorHAnsi"/>
          <w:b/>
        </w:rPr>
        <w:t>''PODNESI ZAHTJEV''</w:t>
      </w:r>
      <w:r w:rsidRPr="00AA513B">
        <w:rPr>
          <w:rFonts w:asciiTheme="majorHAnsi" w:hAnsiTheme="majorHAnsi" w:cstheme="majorHAnsi"/>
        </w:rPr>
        <w:t xml:space="preserve"> kako je prikazano gore, Korisnik više nema mogućnosti popunjavanja (istog) zahtjeva. Naime, tada status Zahtjeva postaje ''Spreman'', a ID zahtjeva je </w:t>
      </w:r>
      <w:r w:rsidRPr="00AA513B">
        <w:rPr>
          <w:rFonts w:asciiTheme="majorHAnsi" w:hAnsiTheme="majorHAnsi" w:cstheme="majorHAnsi"/>
          <w:i/>
        </w:rPr>
        <w:t>zasivljen</w:t>
      </w:r>
      <w:r w:rsidRPr="00AA513B">
        <w:rPr>
          <w:rFonts w:asciiTheme="majorHAnsi" w:hAnsiTheme="majorHAnsi" w:cstheme="majorHAnsi"/>
        </w:rPr>
        <w:t xml:space="preserve"> tj. više se ne može klikom na ID zahtjeva bilo što mijenjati u zahtjevu.</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noProof/>
          <w:lang w:eastAsia="hr-HR"/>
        </w:rPr>
        <w:drawing>
          <wp:inline distT="0" distB="0" distL="0" distR="0">
            <wp:extent cx="5854700" cy="8845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4700" cy="884555"/>
                    </a:xfrm>
                    <a:prstGeom prst="rect">
                      <a:avLst/>
                    </a:prstGeom>
                    <a:noFill/>
                    <a:ln>
                      <a:noFill/>
                    </a:ln>
                  </pic:spPr>
                </pic:pic>
              </a:graphicData>
            </a:graphic>
          </wp:inline>
        </w:drawing>
      </w:r>
    </w:p>
    <w:p w:rsidR="004B40F4" w:rsidRPr="00AA513B" w:rsidRDefault="004B40F4" w:rsidP="004B40F4">
      <w:pPr>
        <w:spacing w:after="0"/>
        <w:jc w:val="center"/>
        <w:rPr>
          <w:rFonts w:asciiTheme="majorHAnsi" w:hAnsiTheme="majorHAnsi" w:cstheme="majorHAnsi"/>
        </w:rPr>
      </w:pPr>
      <w:r w:rsidRPr="00AA513B">
        <w:rPr>
          <w:rFonts w:asciiTheme="majorHAnsi" w:hAnsiTheme="majorHAnsi" w:cstheme="majorHAnsi"/>
          <w:i/>
          <w:sz w:val="18"/>
          <w:szCs w:val="18"/>
        </w:rPr>
        <w:t>Slika 2.</w:t>
      </w:r>
      <w:r w:rsidR="00AA513B" w:rsidRPr="00AA513B">
        <w:rPr>
          <w:rFonts w:asciiTheme="majorHAnsi" w:hAnsiTheme="majorHAnsi" w:cstheme="majorHAnsi"/>
          <w:i/>
          <w:sz w:val="18"/>
          <w:szCs w:val="18"/>
        </w:rPr>
        <w:t>36</w:t>
      </w:r>
      <w:r w:rsidRPr="00AA513B">
        <w:rPr>
          <w:rFonts w:asciiTheme="majorHAnsi" w:hAnsiTheme="majorHAnsi" w:cstheme="majorHAnsi"/>
          <w:i/>
          <w:sz w:val="18"/>
          <w:szCs w:val="18"/>
        </w:rPr>
        <w:t xml:space="preserve"> Nakon odabira podnesi zahtjev</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jc w:val="both"/>
        <w:rPr>
          <w:rFonts w:asciiTheme="majorHAnsi" w:hAnsiTheme="majorHAnsi" w:cstheme="majorHAnsi"/>
        </w:rPr>
      </w:pPr>
      <w:r w:rsidRPr="00AA513B">
        <w:rPr>
          <w:rFonts w:asciiTheme="majorHAnsi" w:hAnsiTheme="majorHAnsi" w:cstheme="majorHAnsi"/>
        </w:rPr>
        <w:t>Nakon što je Zahtjev za isplatu potpore popunjen i podnesen (potvrđen) u AGRONET-u, u kartici ''ISPLATA'' u stupcu ''SADRŽAJ'' klikom na link ''PREUZMI'', otvorit će se sadržaj Zahtjeva koji možete spremiti za svoju arhivu i pregled, a u stupcu ''ZAHTJEV'' klikom na link ''PREUZMI'' kako je prikazano gore, otvorit će se popunjeni obrazac Potvrde o podnošenju Zahtjeva za isplatu potpore. U tom su obrascu navedeni osobni podaci o Korisniku.</w:t>
      </w:r>
    </w:p>
    <w:p w:rsidR="004B40F4" w:rsidRPr="00AA513B" w:rsidRDefault="004B40F4" w:rsidP="004B40F4">
      <w:pPr>
        <w:spacing w:after="0"/>
        <w:ind w:left="-284" w:right="-424"/>
        <w:jc w:val="center"/>
        <w:rPr>
          <w:rFonts w:asciiTheme="majorHAnsi" w:hAnsiTheme="majorHAnsi" w:cstheme="majorHAnsi"/>
        </w:rPr>
      </w:pPr>
    </w:p>
    <w:tbl>
      <w:tblPr>
        <w:tblW w:w="990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2"/>
      </w:tblGrid>
      <w:tr w:rsidR="004B40F4" w:rsidRPr="00AA513B" w:rsidTr="00FB69A9">
        <w:trPr>
          <w:trHeight w:val="3453"/>
        </w:trPr>
        <w:tc>
          <w:tcPr>
            <w:tcW w:w="9902" w:type="dxa"/>
          </w:tcPr>
          <w:p w:rsidR="004B40F4" w:rsidRPr="00AA513B" w:rsidRDefault="004B40F4" w:rsidP="00FB69A9">
            <w:pPr>
              <w:ind w:left="121"/>
              <w:jc w:val="both"/>
              <w:rPr>
                <w:rFonts w:asciiTheme="majorHAnsi" w:hAnsiTheme="majorHAnsi" w:cstheme="majorHAnsi"/>
                <w:b/>
                <w:sz w:val="24"/>
                <w:szCs w:val="24"/>
                <w:u w:val="single"/>
              </w:rPr>
            </w:pPr>
          </w:p>
          <w:p w:rsidR="004B40F4" w:rsidRPr="00AA513B" w:rsidRDefault="004B40F4" w:rsidP="00FB69A9">
            <w:pPr>
              <w:ind w:left="121"/>
              <w:jc w:val="both"/>
              <w:rPr>
                <w:rFonts w:asciiTheme="majorHAnsi" w:hAnsiTheme="majorHAnsi" w:cstheme="majorHAnsi"/>
                <w:sz w:val="24"/>
                <w:szCs w:val="24"/>
              </w:rPr>
            </w:pPr>
            <w:r w:rsidRPr="00AA513B">
              <w:rPr>
                <w:rFonts w:asciiTheme="majorHAnsi" w:hAnsiTheme="majorHAnsi" w:cstheme="majorHAnsi"/>
                <w:b/>
                <w:sz w:val="24"/>
                <w:szCs w:val="24"/>
                <w:u w:val="single"/>
              </w:rPr>
              <w:t>VAŽNO:</w:t>
            </w:r>
            <w:r w:rsidRPr="00AA513B">
              <w:rPr>
                <w:rFonts w:asciiTheme="majorHAnsi" w:hAnsiTheme="majorHAnsi" w:cstheme="majorHAnsi"/>
                <w:b/>
                <w:sz w:val="24"/>
                <w:szCs w:val="24"/>
              </w:rPr>
              <w:t xml:space="preserve"> Potvrdu o podnošenju Zahtjeva za isplatu potpore (zbog specifičnosti mjere na dokumentu piše Zahtjev za isplatu) potrebno je ispisati, pečatirati (ako je primjenjivo) i potpisati te dostaviti osobno ili preporučenom pošiljkom s povratnicom do roka propisanog Natječajem, u zatvorenoj omotnici s nazivom i adresom Korisnika napisanom na poleđini.</w:t>
            </w:r>
            <w:r w:rsidRPr="00AA513B">
              <w:rPr>
                <w:rFonts w:asciiTheme="majorHAnsi" w:hAnsiTheme="majorHAnsi" w:cstheme="majorHAnsi"/>
                <w:sz w:val="24"/>
                <w:szCs w:val="24"/>
              </w:rPr>
              <w:t xml:space="preserve"> Na preporučenoj pošiljci mora biti precizno naznačen datumom i vrijeme (dan, sat, minuta, sekunda) zaprimanja pošiljke u poštanskom uredu (naglasiti to u poštanskom uredu), s naznakom: </w:t>
            </w:r>
          </w:p>
          <w:p w:rsidR="004B40F4" w:rsidRPr="00AA513B" w:rsidRDefault="004B40F4" w:rsidP="004B40F4">
            <w:pPr>
              <w:pStyle w:val="Default"/>
              <w:jc w:val="center"/>
              <w:rPr>
                <w:rFonts w:asciiTheme="majorHAnsi" w:hAnsiTheme="majorHAnsi" w:cstheme="majorHAnsi"/>
                <w:color w:val="auto"/>
              </w:rPr>
            </w:pPr>
            <w:r w:rsidRPr="00AA513B">
              <w:rPr>
                <w:rFonts w:asciiTheme="majorHAnsi" w:hAnsiTheme="majorHAnsi" w:cstheme="majorHAnsi"/>
                <w:color w:val="auto"/>
              </w:rPr>
              <w:t>„NE OTVARATI – PRIJAVA NA NATJEČAJ“</w:t>
            </w:r>
          </w:p>
          <w:p w:rsidR="004B40F4" w:rsidRPr="00AA513B" w:rsidRDefault="004B40F4" w:rsidP="004B40F4">
            <w:pPr>
              <w:pStyle w:val="Default"/>
              <w:jc w:val="center"/>
              <w:rPr>
                <w:rFonts w:asciiTheme="majorHAnsi" w:hAnsiTheme="majorHAnsi" w:cstheme="majorHAnsi"/>
                <w:color w:val="auto"/>
              </w:rPr>
            </w:pPr>
            <w:r w:rsidRPr="00AA513B">
              <w:rPr>
                <w:rFonts w:asciiTheme="majorHAnsi" w:hAnsiTheme="majorHAnsi" w:cstheme="majorHAnsi"/>
                <w:color w:val="auto"/>
              </w:rPr>
              <w:t>za provedbu mjere 22 „Poljoprivrednici“</w:t>
            </w:r>
          </w:p>
          <w:p w:rsidR="004B40F4" w:rsidRPr="00AA513B" w:rsidRDefault="004B40F4" w:rsidP="004B40F4">
            <w:pPr>
              <w:rPr>
                <w:rFonts w:asciiTheme="majorHAnsi" w:hAnsiTheme="majorHAnsi" w:cstheme="majorHAnsi"/>
                <w:sz w:val="24"/>
                <w:szCs w:val="24"/>
              </w:rPr>
            </w:pPr>
          </w:p>
        </w:tc>
      </w:tr>
    </w:tbl>
    <w:p w:rsidR="004B40F4" w:rsidRPr="00AA513B" w:rsidRDefault="004B40F4" w:rsidP="004B40F4">
      <w:pPr>
        <w:jc w:val="both"/>
        <w:rPr>
          <w:rFonts w:asciiTheme="majorHAnsi" w:hAnsiTheme="majorHAnsi" w:cstheme="majorHAnsi"/>
          <w:b/>
        </w:rPr>
      </w:pPr>
    </w:p>
    <w:p w:rsidR="004B40F4" w:rsidRPr="00AA513B" w:rsidRDefault="004B40F4" w:rsidP="004B40F4">
      <w:pPr>
        <w:jc w:val="both"/>
        <w:rPr>
          <w:rFonts w:asciiTheme="majorHAnsi" w:hAnsiTheme="majorHAnsi" w:cstheme="majorHAnsi"/>
        </w:rPr>
      </w:pPr>
      <w:r w:rsidRPr="00AA513B">
        <w:rPr>
          <w:rFonts w:asciiTheme="majorHAnsi" w:hAnsiTheme="majorHAnsi" w:cstheme="majorHAnsi"/>
          <w:b/>
        </w:rPr>
        <w:t xml:space="preserve">Preporučenu pošiljku poslati </w:t>
      </w:r>
      <w:r w:rsidRPr="00AA513B">
        <w:rPr>
          <w:rFonts w:asciiTheme="majorHAnsi" w:hAnsiTheme="majorHAnsi" w:cstheme="majorHAnsi"/>
          <w:szCs w:val="24"/>
        </w:rPr>
        <w:t xml:space="preserve">na jednu od sljedećih adresa </w:t>
      </w:r>
      <w:r w:rsidRPr="00AA513B">
        <w:rPr>
          <w:rFonts w:asciiTheme="majorHAnsi" w:hAnsiTheme="majorHAnsi" w:cstheme="majorHAnsi"/>
        </w:rPr>
        <w:t xml:space="preserve">ovisno o lokaciji sjedišta Korisnika, </w:t>
      </w:r>
    </w:p>
    <w:p w:rsidR="004B40F4" w:rsidRPr="00AA513B" w:rsidRDefault="004B40F4" w:rsidP="004B40F4">
      <w:pPr>
        <w:spacing w:after="120"/>
        <w:ind w:right="1"/>
        <w:jc w:val="both"/>
        <w:rPr>
          <w:rFonts w:asciiTheme="majorHAnsi" w:hAnsiTheme="majorHAnsi" w:cstheme="majorHAnsi"/>
        </w:rPr>
      </w:pPr>
      <w:r w:rsidRPr="00AA513B">
        <w:rPr>
          <w:rFonts w:asciiTheme="majorHAnsi" w:hAnsiTheme="majorHAnsi" w:cstheme="majorHAnsi"/>
        </w:rPr>
        <w:t>Za Bjelovarsko-bilogorsku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Bjelovarsko-bilogorskoj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Ljudevita Gaja 2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43 000 Bjelovar</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Brodsko-posavsku-županiju: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Brodsko-posavskoj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Petra Krešimira IV br. 20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35 000 Slavonski Brod</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Dubrovačko-neretvansku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Dubrovačko-neretvanskoj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Vukovarska 2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20 000 Dubrovnik</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Istarsku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Istarskoj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25. rujna br. 17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52 000 Pazin</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Karlovačku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Karlovačkoj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Pavla Vitezovića 1A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47 000 Karlovac</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Koprivničko-križevačku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lastRenderedPageBreak/>
        <w:t>Podružnica u Koprivničko-križevačkoj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Opatička 1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48 000 Koprivnica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Krapinsko-zagorsku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Krapinsko-zagorskoj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Frana Galovića 1A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49 000 Krapina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Ličko-senjsku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Ličko-senjskoj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Kaniška 55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53 000 Gospić</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Međimursku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Međimurskoj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 Keršovanija 7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44 000 Čakovec</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Osječko-baranjsku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Osječko-baranjskoj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Europske avenije 5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31 000 Osijek</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Požeško-slavonsku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Požeško-slavonskoj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Trg Sv. Trojstva 19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34 000 Požega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Primorsko-goransku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Primorsko-goranskoj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Frana Kurelca 8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51 000 Rijeka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Sisačko-moslavačku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Sisačko-moslavačkoj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Ivana Kukuljevića Sakcinskog 24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44 000 Sisak</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Splitsko-dalmatinsku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lastRenderedPageBreak/>
        <w:t>Podružnica u Splitsko-dalmatinskoj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Trg Hrvatske bratske zajednice 8, I kat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21 000 Split</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Šibensko-kninsku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Šibensko-kninskoj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Perivoj Luje Maruna 1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22 000 Šibenik</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Varaždinsku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Varaždinskoj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Cesarca 2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42 000 Varaždin</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Virovitičko-podravsku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Virovitičko-podravskoj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Trg bana Josipa Jelačića 21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33 000 Virovitica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Vukovarsko-srijemsku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Vukovarsko-srijemskoj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Olajnica 19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32 000 Vukovar</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Zadarsku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Zadarskoj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Ivana Danila 4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23 000 Zadar</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Zagrebačku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Zagrebačkoj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Ozaljska 10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10 000 Zagreb</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Grad Zagreb:</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Gradu Zagrebu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Ozaljska 10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10 000 Zagreb.</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b/>
        </w:rPr>
      </w:pPr>
      <w:r w:rsidRPr="00AA513B">
        <w:rPr>
          <w:rFonts w:asciiTheme="majorHAnsi" w:hAnsiTheme="majorHAnsi" w:cstheme="majorHAnsi"/>
          <w:b/>
        </w:rPr>
        <w:t>Tek nakon preuzimanja Zahtjeva u APPRRR, status zahtjeva u AGRONET-u prelazi iz ''Spreman'' u ''Podnesen''.</w:t>
      </w:r>
    </w:p>
    <w:p w:rsidR="004B40F4" w:rsidRPr="00AA513B" w:rsidRDefault="004B40F4" w:rsidP="004B40F4">
      <w:pPr>
        <w:spacing w:after="0"/>
        <w:jc w:val="both"/>
        <w:rPr>
          <w:rFonts w:asciiTheme="majorHAnsi" w:hAnsiTheme="majorHAnsi" w:cstheme="majorHAnsi"/>
          <w:b/>
        </w:rPr>
      </w:pPr>
    </w:p>
    <w:p w:rsidR="004B40F4" w:rsidRPr="00AA513B" w:rsidRDefault="004B40F4" w:rsidP="004B40F4">
      <w:pPr>
        <w:spacing w:after="120"/>
        <w:ind w:right="1"/>
        <w:jc w:val="both"/>
        <w:rPr>
          <w:rFonts w:asciiTheme="majorHAnsi" w:hAnsiTheme="majorHAnsi" w:cstheme="majorHAnsi"/>
          <w:b/>
        </w:rPr>
      </w:pPr>
    </w:p>
    <w:p w:rsidR="001B1EDF" w:rsidRPr="00AA513B" w:rsidRDefault="001B1EDF" w:rsidP="004B40F4">
      <w:pPr>
        <w:spacing w:after="120"/>
        <w:ind w:right="1"/>
        <w:jc w:val="both"/>
        <w:rPr>
          <w:rFonts w:asciiTheme="majorHAnsi" w:hAnsiTheme="majorHAnsi" w:cstheme="majorHAnsi"/>
          <w:b/>
        </w:rPr>
      </w:pPr>
    </w:p>
    <w:p w:rsidR="001B1EDF" w:rsidRPr="00AA513B" w:rsidRDefault="001B1EDF" w:rsidP="004B40F4">
      <w:pPr>
        <w:spacing w:after="120"/>
        <w:ind w:right="1"/>
        <w:jc w:val="both"/>
        <w:rPr>
          <w:rFonts w:asciiTheme="majorHAnsi" w:hAnsiTheme="majorHAnsi" w:cstheme="majorHAnsi"/>
          <w:b/>
        </w:rPr>
      </w:pPr>
    </w:p>
    <w:p w:rsidR="004B40F4" w:rsidRPr="00AA513B" w:rsidRDefault="004B40F4" w:rsidP="004B40F4">
      <w:pPr>
        <w:spacing w:after="120"/>
        <w:ind w:right="1"/>
        <w:jc w:val="both"/>
        <w:rPr>
          <w:rFonts w:asciiTheme="majorHAnsi" w:hAnsiTheme="majorHAnsi" w:cstheme="majorHAnsi"/>
          <w:b/>
        </w:rPr>
      </w:pPr>
      <w:r w:rsidRPr="00AA513B">
        <w:rPr>
          <w:rFonts w:asciiTheme="majorHAnsi" w:hAnsiTheme="majorHAnsi" w:cstheme="majorHAnsi"/>
          <w:b/>
        </w:rPr>
        <w:t>NAPOMEMNE:</w:t>
      </w:r>
    </w:p>
    <w:p w:rsidR="004B40F4" w:rsidRPr="00AA513B" w:rsidRDefault="004B40F4" w:rsidP="004B40F4">
      <w:pPr>
        <w:spacing w:after="120"/>
        <w:ind w:right="1"/>
        <w:jc w:val="both"/>
        <w:rPr>
          <w:rFonts w:asciiTheme="majorHAnsi" w:hAnsiTheme="majorHAnsi" w:cstheme="majorHAnsi"/>
        </w:rPr>
      </w:pPr>
      <w:r w:rsidRPr="00AA513B">
        <w:rPr>
          <w:rFonts w:asciiTheme="majorHAnsi" w:hAnsiTheme="majorHAnsi" w:cstheme="majorHAnsi"/>
          <w:b/>
        </w:rPr>
        <w:t>Statusi pitanja</w:t>
      </w:r>
    </w:p>
    <w:p w:rsidR="004B40F4" w:rsidRPr="00AA513B" w:rsidRDefault="004B40F4" w:rsidP="004B40F4">
      <w:pPr>
        <w:spacing w:after="120"/>
        <w:ind w:right="1"/>
        <w:jc w:val="both"/>
        <w:rPr>
          <w:rFonts w:asciiTheme="majorHAnsi" w:hAnsiTheme="majorHAnsi" w:cstheme="majorHAnsi"/>
        </w:rPr>
      </w:pPr>
      <w:r w:rsidRPr="00AA513B">
        <w:rPr>
          <w:rFonts w:asciiTheme="majorHAnsi" w:hAnsiTheme="majorHAnsi" w:cstheme="majorHAnsi"/>
        </w:rPr>
        <w:t>Svaka grupa pitanja sastoji se od pojedinačnih pitanja. Svako pitanje ima svoj status. Inicijalni status svih pitanja je ''</w:t>
      </w:r>
      <w:r w:rsidRPr="00AA513B">
        <w:rPr>
          <w:rFonts w:asciiTheme="majorHAnsi" w:hAnsiTheme="majorHAnsi" w:cstheme="majorHAnsi"/>
          <w:i/>
        </w:rPr>
        <w:t>Nije započeto</w:t>
      </w:r>
      <w:r w:rsidRPr="00AA513B">
        <w:rPr>
          <w:rFonts w:asciiTheme="majorHAnsi" w:hAnsiTheme="majorHAnsi" w:cstheme="majorHAnsi"/>
        </w:rPr>
        <w:t>''. Otvaranjem pitanja status pitanja se mijenja u ''</w:t>
      </w:r>
      <w:r w:rsidRPr="00AA513B">
        <w:rPr>
          <w:rFonts w:asciiTheme="majorHAnsi" w:hAnsiTheme="majorHAnsi" w:cstheme="majorHAnsi"/>
          <w:i/>
        </w:rPr>
        <w:t>U tijeku</w:t>
      </w:r>
      <w:r w:rsidRPr="00AA513B">
        <w:rPr>
          <w:rFonts w:asciiTheme="majorHAnsi" w:hAnsiTheme="majorHAnsi" w:cstheme="majorHAnsi"/>
        </w:rPr>
        <w:t>'', a nakon unosa svih traženih podataka u sklopu jednog pitanja, status pitanja mijenja se u ''</w:t>
      </w:r>
      <w:r w:rsidRPr="00AA513B">
        <w:rPr>
          <w:rFonts w:asciiTheme="majorHAnsi" w:hAnsiTheme="majorHAnsi" w:cstheme="majorHAnsi"/>
          <w:i/>
        </w:rPr>
        <w:t>Potvrđen</w:t>
      </w:r>
      <w:r w:rsidRPr="00AA513B">
        <w:rPr>
          <w:rFonts w:asciiTheme="majorHAnsi" w:hAnsiTheme="majorHAnsi" w:cstheme="majorHAnsi"/>
        </w:rPr>
        <w:t xml:space="preserve">''. </w:t>
      </w:r>
    </w:p>
    <w:p w:rsidR="004B40F4" w:rsidRPr="00AA513B" w:rsidRDefault="004B40F4" w:rsidP="004B40F4">
      <w:pPr>
        <w:spacing w:after="120"/>
        <w:ind w:right="1"/>
        <w:jc w:val="both"/>
        <w:rPr>
          <w:rFonts w:asciiTheme="majorHAnsi" w:hAnsiTheme="majorHAnsi" w:cstheme="majorHAnsi"/>
          <w:b/>
        </w:rPr>
      </w:pPr>
      <w:r w:rsidRPr="00AA513B">
        <w:rPr>
          <w:rFonts w:asciiTheme="majorHAnsi" w:hAnsiTheme="majorHAnsi" w:cstheme="majorHAnsi"/>
          <w:b/>
        </w:rPr>
        <w:t>Statusi grupa</w:t>
      </w:r>
    </w:p>
    <w:p w:rsidR="004B40F4" w:rsidRPr="00AA513B" w:rsidRDefault="004B40F4" w:rsidP="004B40F4">
      <w:pPr>
        <w:spacing w:after="120"/>
        <w:ind w:right="1"/>
        <w:jc w:val="both"/>
        <w:rPr>
          <w:rFonts w:asciiTheme="majorHAnsi" w:hAnsiTheme="majorHAnsi" w:cstheme="majorHAnsi"/>
        </w:rPr>
      </w:pPr>
      <w:r w:rsidRPr="00AA513B">
        <w:rPr>
          <w:rFonts w:asciiTheme="majorHAnsi" w:hAnsiTheme="majorHAnsi" w:cstheme="majorHAnsi"/>
        </w:rPr>
        <w:t>Inicijalno su svi statusi grupa ''</w:t>
      </w:r>
      <w:r w:rsidRPr="00AA513B">
        <w:rPr>
          <w:rFonts w:asciiTheme="majorHAnsi" w:hAnsiTheme="majorHAnsi" w:cstheme="majorHAnsi"/>
          <w:i/>
        </w:rPr>
        <w:t>Nije započeto</w:t>
      </w:r>
      <w:r w:rsidRPr="00AA513B">
        <w:rPr>
          <w:rFonts w:asciiTheme="majorHAnsi" w:hAnsiTheme="majorHAnsi" w:cstheme="majorHAnsi"/>
        </w:rPr>
        <w:t>''. Za vrijeme odgovaranja na pitanja iz neke grupe pitanja, status grupe se mijenja u ''</w:t>
      </w:r>
      <w:r w:rsidRPr="00AA513B">
        <w:rPr>
          <w:rFonts w:asciiTheme="majorHAnsi" w:hAnsiTheme="majorHAnsi" w:cstheme="majorHAnsi"/>
          <w:i/>
        </w:rPr>
        <w:t>U tijeku</w:t>
      </w:r>
      <w:r w:rsidRPr="00AA513B">
        <w:rPr>
          <w:rFonts w:asciiTheme="majorHAnsi" w:hAnsiTheme="majorHAnsi" w:cstheme="majorHAnsi"/>
        </w:rPr>
        <w:t>''. Nakon odgovaranja na sva pitanja unutar jedne grupe pitanja, status grupe se mijenja u ''</w:t>
      </w:r>
      <w:r w:rsidRPr="00AA513B">
        <w:rPr>
          <w:rFonts w:asciiTheme="majorHAnsi" w:hAnsiTheme="majorHAnsi" w:cstheme="majorHAnsi"/>
          <w:i/>
        </w:rPr>
        <w:t>Potvrđen</w:t>
      </w:r>
      <w:r w:rsidRPr="00AA513B">
        <w:rPr>
          <w:rFonts w:asciiTheme="majorHAnsi" w:hAnsiTheme="majorHAnsi" w:cstheme="majorHAnsi"/>
        </w:rPr>
        <w:t xml:space="preserve">''. </w:t>
      </w:r>
    </w:p>
    <w:p w:rsidR="004B40F4" w:rsidRPr="00AA513B" w:rsidRDefault="004B40F4" w:rsidP="004B40F4">
      <w:pPr>
        <w:spacing w:after="120"/>
        <w:ind w:right="1"/>
        <w:jc w:val="both"/>
        <w:rPr>
          <w:rFonts w:asciiTheme="majorHAnsi" w:hAnsiTheme="majorHAnsi" w:cstheme="majorHAnsi"/>
          <w:b/>
        </w:rPr>
      </w:pPr>
      <w:r w:rsidRPr="00AA513B">
        <w:rPr>
          <w:rFonts w:asciiTheme="majorHAnsi" w:hAnsiTheme="majorHAnsi" w:cstheme="majorHAnsi"/>
          <w:b/>
        </w:rPr>
        <w:t>Statusi zahtjeva</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U tijeku</w:t>
      </w:r>
      <w:r w:rsidRPr="00AA513B">
        <w:rPr>
          <w:rFonts w:asciiTheme="majorHAnsi" w:hAnsiTheme="majorHAnsi" w:cstheme="majorHAnsi"/>
        </w:rPr>
        <w:t xml:space="preserve"> – inicijalni status te status za vrijeme popunjavanja Zahtjeva</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Spreman</w:t>
      </w:r>
      <w:r w:rsidRPr="00AA513B">
        <w:rPr>
          <w:rFonts w:asciiTheme="majorHAnsi" w:hAnsiTheme="majorHAnsi" w:cstheme="majorHAnsi"/>
        </w:rPr>
        <w:t xml:space="preserve"> – status nakon odabira opcije ''PODNESI ZAHTJEV''</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Podnesen</w:t>
      </w:r>
      <w:r w:rsidRPr="00AA513B">
        <w:rPr>
          <w:rFonts w:asciiTheme="majorHAnsi" w:hAnsiTheme="majorHAnsi" w:cstheme="majorHAnsi"/>
        </w:rPr>
        <w:t xml:space="preserve"> – status nakon dostavljanja Potvrde o podnošenju Zahtjeva u APPRRR i preuzimanja Zahtjeva od strane APPRRR</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U obradi</w:t>
      </w:r>
      <w:r w:rsidRPr="00AA513B">
        <w:rPr>
          <w:rFonts w:asciiTheme="majorHAnsi" w:hAnsiTheme="majorHAnsi" w:cstheme="majorHAnsi"/>
        </w:rPr>
        <w:t xml:space="preserve"> – status u fazi administrativne obrade Zahtjeva,</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 xml:space="preserve">Konačna odluka </w:t>
      </w:r>
      <w:r w:rsidRPr="00AA513B">
        <w:rPr>
          <w:rFonts w:asciiTheme="majorHAnsi" w:hAnsiTheme="majorHAnsi" w:cstheme="majorHAnsi"/>
        </w:rPr>
        <w:t>–</w:t>
      </w:r>
      <w:r w:rsidRPr="00AA513B">
        <w:rPr>
          <w:rFonts w:asciiTheme="majorHAnsi" w:hAnsiTheme="majorHAnsi" w:cstheme="majorHAnsi"/>
          <w:i/>
        </w:rPr>
        <w:t xml:space="preserve"> </w:t>
      </w:r>
      <w:r w:rsidRPr="00AA513B">
        <w:rPr>
          <w:rFonts w:asciiTheme="majorHAnsi" w:hAnsiTheme="majorHAnsi" w:cstheme="majorHAnsi"/>
        </w:rPr>
        <w:t>status nakon što odluka postane konačna</w:t>
      </w:r>
    </w:p>
    <w:p w:rsidR="004B40F4" w:rsidRPr="00AA513B" w:rsidRDefault="004B40F4" w:rsidP="004B40F4">
      <w:pPr>
        <w:spacing w:after="0"/>
        <w:rPr>
          <w:rFonts w:asciiTheme="majorHAnsi" w:hAnsiTheme="majorHAnsi" w:cstheme="majorHAnsi"/>
        </w:rPr>
      </w:pPr>
      <w:r w:rsidRPr="00AA513B">
        <w:rPr>
          <w:rFonts w:asciiTheme="majorHAnsi" w:hAnsiTheme="majorHAnsi" w:cstheme="majorHAnsi"/>
          <w:noProof/>
        </w:rPr>
        <mc:AlternateContent>
          <mc:Choice Requires="wps">
            <w:drawing>
              <wp:anchor distT="0" distB="0" distL="114300" distR="114300" simplePos="0" relativeHeight="251700224" behindDoc="0" locked="0" layoutInCell="1" allowOverlap="1">
                <wp:simplePos x="0" y="0"/>
                <wp:positionH relativeFrom="column">
                  <wp:posOffset>2141855</wp:posOffset>
                </wp:positionH>
                <wp:positionV relativeFrom="paragraph">
                  <wp:posOffset>1581785</wp:posOffset>
                </wp:positionV>
                <wp:extent cx="306070" cy="25082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0825"/>
                        </a:xfrm>
                        <a:prstGeom prst="rect">
                          <a:avLst/>
                        </a:prstGeom>
                        <a:solidFill>
                          <a:srgbClr val="FFFFFF">
                            <a:alpha val="0"/>
                          </a:srgbClr>
                        </a:solidFill>
                        <a:ln w="9525">
                          <a:noFill/>
                          <a:miter lim="800000"/>
                          <a:headEnd/>
                          <a:tailEnd/>
                        </a:ln>
                      </wps:spPr>
                      <wps:txbx>
                        <w:txbxContent>
                          <w:p w:rsidR="004B40F4" w:rsidRPr="00D51C00" w:rsidRDefault="004B40F4" w:rsidP="004B40F4">
                            <w:pPr>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26" type="#_x0000_t202" style="position:absolute;margin-left:168.65pt;margin-top:124.55pt;width:24.1pt;height: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" stroked="f">
                <v:fill opacity="0"/>
                <v:textbox>
                  <w:txbxContent>
                    <w:p w:rsidR="004B40F4" w:rsidRPr="00D51C00" w:rsidRDefault="004B40F4" w:rsidP="004B40F4">
                      <w:pPr>
                        <w:jc w:val="center"/>
                        <w:rPr>
                          <w:b/>
                          <w:color w:val="FF0000"/>
                        </w:rPr>
                      </w:pPr>
                    </w:p>
                  </w:txbxContent>
                </v:textbox>
              </v:shape>
            </w:pict>
          </mc:Fallback>
        </mc:AlternateContent>
      </w:r>
      <w:r w:rsidRPr="00AA513B">
        <w:rPr>
          <w:rFonts w:asciiTheme="majorHAnsi" w:hAnsiTheme="majorHAnsi" w:cstheme="majorHAnsi"/>
          <w:noProof/>
        </w:rPr>
        <mc:AlternateContent>
          <mc:Choice Requires="wps">
            <w:drawing>
              <wp:anchor distT="0" distB="0" distL="114300" distR="114300" simplePos="0" relativeHeight="251701248" behindDoc="0" locked="0" layoutInCell="1" allowOverlap="1">
                <wp:simplePos x="0" y="0"/>
                <wp:positionH relativeFrom="column">
                  <wp:posOffset>803910</wp:posOffset>
                </wp:positionH>
                <wp:positionV relativeFrom="paragraph">
                  <wp:posOffset>2571750</wp:posOffset>
                </wp:positionV>
                <wp:extent cx="306070" cy="250825"/>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0825"/>
                        </a:xfrm>
                        <a:prstGeom prst="rect">
                          <a:avLst/>
                        </a:prstGeom>
                        <a:solidFill>
                          <a:srgbClr val="FFFFFF">
                            <a:alpha val="0"/>
                          </a:srgbClr>
                        </a:solidFill>
                        <a:ln w="9525">
                          <a:noFill/>
                          <a:miter lim="800000"/>
                          <a:headEnd/>
                          <a:tailEnd/>
                        </a:ln>
                      </wps:spPr>
                      <wps:txbx>
                        <w:txbxContent>
                          <w:p w:rsidR="004B40F4" w:rsidRPr="00D51C00" w:rsidRDefault="004B40F4" w:rsidP="004B40F4">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8" o:spid="_x0000_s1027" type="#_x0000_t202" style="position:absolute;margin-left:63.3pt;margin-top:202.5pt;width:24.1pt;height:1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" stroked="f">
                <v:fill opacity="0"/>
                <v:textbox>
                  <w:txbxContent>
                    <w:p w:rsidR="004B40F4" w:rsidRPr="00D51C00" w:rsidRDefault="004B40F4" w:rsidP="004B40F4">
                      <w:pPr>
                        <w:rPr>
                          <w:b/>
                          <w:color w:val="FF0000"/>
                        </w:rPr>
                      </w:pPr>
                    </w:p>
                  </w:txbxContent>
                </v:textbox>
              </v:shape>
            </w:pict>
          </mc:Fallback>
        </mc:AlternateContent>
      </w:r>
    </w:p>
    <w:p w:rsidR="004B40F4" w:rsidRPr="00AA513B" w:rsidRDefault="004B40F4" w:rsidP="004B40F4">
      <w:pPr>
        <w:spacing w:after="120"/>
        <w:jc w:val="both"/>
        <w:rPr>
          <w:rFonts w:asciiTheme="majorHAnsi" w:hAnsiTheme="majorHAnsi" w:cstheme="majorHAnsi"/>
        </w:rPr>
      </w:pPr>
      <w:r w:rsidRPr="00AA513B">
        <w:rPr>
          <w:rFonts w:asciiTheme="majorHAnsi" w:hAnsiTheme="majorHAnsi" w:cstheme="majorHAnsi"/>
        </w:rPr>
        <w:t xml:space="preserve">Što znači tekst ispod pitanja i što znači </w:t>
      </w:r>
      <w:r w:rsidRPr="00AA513B">
        <w:rPr>
          <w:rFonts w:asciiTheme="majorHAnsi" w:hAnsiTheme="majorHAnsi" w:cstheme="majorHAnsi"/>
          <w:noProof/>
          <w:lang w:eastAsia="hr-HR"/>
        </w:rPr>
        <w:drawing>
          <wp:inline distT="0" distB="0" distL="0" distR="0">
            <wp:extent cx="237490" cy="1962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490" cy="196215"/>
                    </a:xfrm>
                    <a:prstGeom prst="rect">
                      <a:avLst/>
                    </a:prstGeom>
                    <a:noFill/>
                    <a:ln>
                      <a:noFill/>
                    </a:ln>
                  </pic:spPr>
                </pic:pic>
              </a:graphicData>
            </a:graphic>
          </wp:inline>
        </w:drawing>
      </w:r>
      <w:r w:rsidRPr="00AA513B">
        <w:rPr>
          <w:rFonts w:asciiTheme="majorHAnsi" w:hAnsiTheme="majorHAnsi" w:cstheme="majorHAnsi"/>
          <w:noProof/>
          <w:lang w:eastAsia="hr-HR"/>
        </w:rPr>
        <w:t xml:space="preserve"> u AGRONET-u</w:t>
      </w:r>
      <w:r w:rsidRPr="00AA513B">
        <w:rPr>
          <w:rFonts w:asciiTheme="majorHAnsi" w:hAnsiTheme="majorHAnsi" w:cstheme="majorHAnsi"/>
        </w:rPr>
        <w:t>?</w:t>
      </w:r>
    </w:p>
    <w:p w:rsidR="004B40F4" w:rsidRPr="00AA513B" w:rsidRDefault="004B40F4" w:rsidP="004B40F4">
      <w:pPr>
        <w:jc w:val="both"/>
        <w:rPr>
          <w:rFonts w:asciiTheme="majorHAnsi" w:hAnsiTheme="majorHAnsi" w:cstheme="majorHAnsi"/>
        </w:rPr>
      </w:pPr>
      <w:r w:rsidRPr="00AA513B">
        <w:rPr>
          <w:rFonts w:asciiTheme="majorHAnsi" w:hAnsiTheme="majorHAnsi" w:cstheme="majorHAnsi"/>
        </w:rPr>
        <w:t>Ukoliko se prilikom popunjavanja Zahtjeva pored podatka koji unosite nalazi oznaka</w:t>
      </w:r>
      <w:r w:rsidRPr="00AA513B">
        <w:rPr>
          <w:rFonts w:asciiTheme="majorHAnsi" w:hAnsiTheme="majorHAnsi" w:cstheme="majorHAnsi"/>
          <w:noProof/>
          <w:lang w:eastAsia="hr-HR"/>
        </w:rPr>
        <w:drawing>
          <wp:inline distT="0" distB="0" distL="0" distR="0">
            <wp:extent cx="237490" cy="1962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490" cy="196215"/>
                    </a:xfrm>
                    <a:prstGeom prst="rect">
                      <a:avLst/>
                    </a:prstGeom>
                    <a:noFill/>
                    <a:ln>
                      <a:noFill/>
                    </a:ln>
                  </pic:spPr>
                </pic:pic>
              </a:graphicData>
            </a:graphic>
          </wp:inline>
        </w:drawing>
      </w:r>
      <w:r w:rsidRPr="00AA513B">
        <w:rPr>
          <w:rFonts w:asciiTheme="majorHAnsi" w:hAnsiTheme="majorHAnsi" w:cstheme="majorHAnsi"/>
        </w:rPr>
        <w:t>, istu obavezno odaberite. Odabirom navedene oznake otvara se dijaloški okvir ''Opis popunjavanja'' s dodatnim informacijama o traženom podatku koji unosite.</w:t>
      </w:r>
    </w:p>
    <w:p w:rsidR="004B40F4" w:rsidRPr="00AA513B" w:rsidRDefault="004B40F4" w:rsidP="004B40F4">
      <w:pPr>
        <w:jc w:val="both"/>
        <w:rPr>
          <w:rFonts w:asciiTheme="majorHAnsi" w:hAnsiTheme="majorHAnsi" w:cstheme="majorHAnsi"/>
        </w:rPr>
      </w:pPr>
      <w:r w:rsidRPr="00AA513B">
        <w:rPr>
          <w:rFonts w:asciiTheme="majorHAnsi" w:hAnsiTheme="majorHAnsi" w:cstheme="majorHAnsi"/>
        </w:rPr>
        <w:t>U sklopu određenih pitanja postoje pojašnjenja odnosno upute koje trebate slijediti radi ispravnog popunjavanja Zahtjeva. Takva pojašnjenja se nalaze odmah ispod samog pitanja.</w:t>
      </w:r>
    </w:p>
    <w:p w:rsidR="004B40F4" w:rsidRPr="00AA513B" w:rsidRDefault="004B40F4" w:rsidP="004B40F4">
      <w:pPr>
        <w:spacing w:after="0"/>
        <w:jc w:val="both"/>
        <w:rPr>
          <w:rFonts w:asciiTheme="majorHAnsi" w:hAnsiTheme="majorHAnsi" w:cstheme="majorHAnsi"/>
          <w:b/>
        </w:rPr>
      </w:pPr>
    </w:p>
    <w:p w:rsidR="004B40F4" w:rsidRPr="00AA513B" w:rsidRDefault="004B40F4" w:rsidP="004B40F4">
      <w:pPr>
        <w:pStyle w:val="Heading1"/>
        <w:numPr>
          <w:ilvl w:val="0"/>
          <w:numId w:val="2"/>
        </w:numPr>
        <w:spacing w:before="480" w:line="276" w:lineRule="auto"/>
        <w:rPr>
          <w:rFonts w:cstheme="majorHAnsi"/>
        </w:rPr>
      </w:pPr>
      <w:bookmarkStart w:id="7" w:name="_Toc411343494"/>
      <w:bookmarkStart w:id="8" w:name="_Toc54789546"/>
      <w:bookmarkStart w:id="9" w:name="_Toc126744820"/>
      <w:r w:rsidRPr="00AA513B">
        <w:rPr>
          <w:rFonts w:cstheme="majorHAnsi"/>
        </w:rPr>
        <w:t>PREUZIMANJE AKATA</w:t>
      </w:r>
      <w:bookmarkEnd w:id="7"/>
      <w:bookmarkEnd w:id="8"/>
      <w:bookmarkEnd w:id="9"/>
    </w:p>
    <w:p w:rsidR="004B40F4" w:rsidRPr="00AA513B" w:rsidRDefault="004B40F4" w:rsidP="004B40F4">
      <w:pPr>
        <w:rPr>
          <w:rFonts w:asciiTheme="majorHAnsi" w:hAnsiTheme="majorHAnsi" w:cstheme="maj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268"/>
        <w:gridCol w:w="2551"/>
      </w:tblGrid>
      <w:tr w:rsidR="004B40F4" w:rsidRPr="00AA513B" w:rsidTr="00FB69A9">
        <w:tc>
          <w:tcPr>
            <w:tcW w:w="4253" w:type="dxa"/>
            <w:shd w:val="clear" w:color="auto" w:fill="A6A6A6"/>
            <w:vAlign w:val="center"/>
          </w:tcPr>
          <w:p w:rsidR="004B40F4" w:rsidRPr="00AA513B" w:rsidRDefault="004B40F4" w:rsidP="00FB69A9">
            <w:pPr>
              <w:spacing w:after="120" w:line="240" w:lineRule="auto"/>
              <w:ind w:right="1"/>
              <w:jc w:val="center"/>
              <w:rPr>
                <w:rFonts w:asciiTheme="majorHAnsi" w:eastAsia="Times New Roman" w:hAnsiTheme="majorHAnsi" w:cstheme="majorHAnsi"/>
                <w:b/>
                <w:bCs/>
              </w:rPr>
            </w:pPr>
            <w:r w:rsidRPr="00AA513B">
              <w:rPr>
                <w:rFonts w:asciiTheme="majorHAnsi" w:eastAsia="Times New Roman" w:hAnsiTheme="majorHAnsi" w:cstheme="majorHAnsi"/>
                <w:b/>
                <w:bCs/>
              </w:rPr>
              <w:t>Tip akta</w:t>
            </w:r>
          </w:p>
        </w:tc>
        <w:tc>
          <w:tcPr>
            <w:tcW w:w="2268" w:type="dxa"/>
            <w:shd w:val="clear" w:color="auto" w:fill="A6A6A6"/>
            <w:vAlign w:val="center"/>
          </w:tcPr>
          <w:p w:rsidR="004B40F4" w:rsidRPr="00AA513B" w:rsidRDefault="004B40F4" w:rsidP="00FB69A9">
            <w:pPr>
              <w:spacing w:after="120" w:line="240" w:lineRule="auto"/>
              <w:ind w:right="1"/>
              <w:jc w:val="both"/>
              <w:rPr>
                <w:rFonts w:asciiTheme="majorHAnsi" w:eastAsia="Times New Roman" w:hAnsiTheme="majorHAnsi" w:cstheme="majorHAnsi"/>
                <w:b/>
                <w:bCs/>
                <w:highlight w:val="yellow"/>
              </w:rPr>
            </w:pPr>
            <w:r w:rsidRPr="00AA513B">
              <w:rPr>
                <w:rFonts w:asciiTheme="majorHAnsi" w:eastAsia="Times New Roman" w:hAnsiTheme="majorHAnsi" w:cstheme="majorHAnsi"/>
                <w:b/>
                <w:bCs/>
              </w:rPr>
              <w:t>Način preuzimanja</w:t>
            </w:r>
          </w:p>
        </w:tc>
        <w:tc>
          <w:tcPr>
            <w:tcW w:w="2551" w:type="dxa"/>
            <w:shd w:val="clear" w:color="auto" w:fill="A6A6A6"/>
            <w:vAlign w:val="center"/>
          </w:tcPr>
          <w:p w:rsidR="004B40F4" w:rsidRPr="00AA513B" w:rsidRDefault="004B40F4" w:rsidP="00FB69A9">
            <w:pPr>
              <w:spacing w:after="120" w:line="240" w:lineRule="auto"/>
              <w:ind w:right="1"/>
              <w:jc w:val="center"/>
              <w:rPr>
                <w:rFonts w:asciiTheme="majorHAnsi" w:eastAsia="Times New Roman" w:hAnsiTheme="majorHAnsi" w:cstheme="majorHAnsi"/>
                <w:b/>
                <w:bCs/>
              </w:rPr>
            </w:pPr>
            <w:r w:rsidRPr="00AA513B">
              <w:rPr>
                <w:rFonts w:asciiTheme="majorHAnsi" w:eastAsia="Times New Roman" w:hAnsiTheme="majorHAnsi" w:cstheme="majorHAnsi"/>
                <w:b/>
                <w:bCs/>
              </w:rPr>
              <w:t>Imam li pravo prigovora</w:t>
            </w:r>
          </w:p>
          <w:p w:rsidR="004B40F4" w:rsidRPr="00AA513B" w:rsidRDefault="004B40F4" w:rsidP="00FB69A9">
            <w:pPr>
              <w:spacing w:after="120" w:line="240" w:lineRule="auto"/>
              <w:ind w:right="1"/>
              <w:jc w:val="center"/>
              <w:rPr>
                <w:rFonts w:asciiTheme="majorHAnsi" w:eastAsia="Times New Roman" w:hAnsiTheme="majorHAnsi" w:cstheme="majorHAnsi"/>
                <w:b/>
                <w:bCs/>
              </w:rPr>
            </w:pPr>
            <w:r w:rsidRPr="00AA513B">
              <w:rPr>
                <w:rFonts w:asciiTheme="majorHAnsi" w:eastAsia="Times New Roman" w:hAnsiTheme="majorHAnsi" w:cstheme="majorHAnsi"/>
                <w:b/>
                <w:bCs/>
              </w:rPr>
              <w:t>na ovaj akt?</w:t>
            </w:r>
          </w:p>
        </w:tc>
      </w:tr>
      <w:tr w:rsidR="004B40F4" w:rsidRPr="00AA513B" w:rsidTr="00FB69A9">
        <w:trPr>
          <w:trHeight w:hRule="exact" w:val="567"/>
        </w:trPr>
        <w:tc>
          <w:tcPr>
            <w:tcW w:w="4253" w:type="dxa"/>
            <w:vAlign w:val="center"/>
          </w:tcPr>
          <w:p w:rsidR="004B40F4" w:rsidRPr="00AA513B" w:rsidRDefault="004B40F4" w:rsidP="00FB69A9">
            <w:pPr>
              <w:spacing w:after="120" w:line="240" w:lineRule="auto"/>
              <w:ind w:right="1"/>
              <w:rPr>
                <w:rFonts w:asciiTheme="majorHAnsi" w:hAnsiTheme="majorHAnsi" w:cstheme="majorHAnsi"/>
              </w:rPr>
            </w:pPr>
            <w:r w:rsidRPr="00AA513B">
              <w:rPr>
                <w:rFonts w:asciiTheme="majorHAnsi" w:hAnsiTheme="majorHAnsi" w:cstheme="majorHAnsi"/>
              </w:rPr>
              <w:t>Odluka o ostvarivanju prava na potporu</w:t>
            </w:r>
          </w:p>
        </w:tc>
        <w:tc>
          <w:tcPr>
            <w:tcW w:w="2268" w:type="dxa"/>
            <w:vAlign w:val="center"/>
          </w:tcPr>
          <w:p w:rsidR="004B40F4" w:rsidRPr="00AA513B" w:rsidRDefault="004B40F4" w:rsidP="00FB69A9">
            <w:pPr>
              <w:spacing w:after="120" w:line="240" w:lineRule="auto"/>
              <w:ind w:right="1"/>
              <w:jc w:val="both"/>
              <w:rPr>
                <w:rFonts w:asciiTheme="majorHAnsi" w:hAnsiTheme="majorHAnsi" w:cstheme="majorHAnsi"/>
              </w:rPr>
            </w:pPr>
            <w:r w:rsidRPr="00AA513B">
              <w:rPr>
                <w:rFonts w:asciiTheme="majorHAnsi" w:hAnsiTheme="majorHAnsi" w:cstheme="majorHAnsi"/>
              </w:rPr>
              <w:t>U AGRONET -u</w:t>
            </w:r>
          </w:p>
        </w:tc>
        <w:tc>
          <w:tcPr>
            <w:tcW w:w="2551" w:type="dxa"/>
            <w:vAlign w:val="center"/>
          </w:tcPr>
          <w:p w:rsidR="004B40F4" w:rsidRPr="00AA513B" w:rsidRDefault="004B40F4" w:rsidP="00FB69A9">
            <w:pPr>
              <w:spacing w:after="120" w:line="240" w:lineRule="auto"/>
              <w:ind w:right="1"/>
              <w:jc w:val="center"/>
              <w:rPr>
                <w:rFonts w:asciiTheme="majorHAnsi" w:hAnsiTheme="majorHAnsi" w:cstheme="majorHAnsi"/>
              </w:rPr>
            </w:pPr>
            <w:r w:rsidRPr="00AA513B">
              <w:rPr>
                <w:rFonts w:asciiTheme="majorHAnsi" w:hAnsiTheme="majorHAnsi" w:cstheme="majorHAnsi"/>
              </w:rPr>
              <w:t>DA</w:t>
            </w:r>
          </w:p>
        </w:tc>
      </w:tr>
      <w:tr w:rsidR="004B40F4" w:rsidRPr="00AA513B" w:rsidTr="00FB69A9">
        <w:trPr>
          <w:trHeight w:hRule="exact" w:val="567"/>
        </w:trPr>
        <w:tc>
          <w:tcPr>
            <w:tcW w:w="4253" w:type="dxa"/>
            <w:vAlign w:val="center"/>
          </w:tcPr>
          <w:p w:rsidR="004B40F4" w:rsidRPr="00AA513B" w:rsidRDefault="004B40F4" w:rsidP="00FB69A9">
            <w:pPr>
              <w:spacing w:after="120" w:line="240" w:lineRule="auto"/>
              <w:ind w:right="1"/>
              <w:rPr>
                <w:rFonts w:asciiTheme="majorHAnsi" w:hAnsiTheme="majorHAnsi" w:cstheme="majorHAnsi"/>
              </w:rPr>
            </w:pPr>
            <w:r w:rsidRPr="00AA513B">
              <w:rPr>
                <w:rFonts w:asciiTheme="majorHAnsi" w:hAnsiTheme="majorHAnsi" w:cstheme="majorHAnsi"/>
              </w:rPr>
              <w:t>Odluka o odbijanju Zahtjeva</w:t>
            </w:r>
          </w:p>
        </w:tc>
        <w:tc>
          <w:tcPr>
            <w:tcW w:w="2268" w:type="dxa"/>
            <w:vAlign w:val="center"/>
          </w:tcPr>
          <w:p w:rsidR="004B40F4" w:rsidRPr="00AA513B" w:rsidRDefault="004B40F4" w:rsidP="00FB69A9">
            <w:pPr>
              <w:spacing w:after="120" w:line="240" w:lineRule="auto"/>
              <w:ind w:right="1"/>
              <w:jc w:val="both"/>
              <w:rPr>
                <w:rFonts w:asciiTheme="majorHAnsi" w:hAnsiTheme="majorHAnsi" w:cstheme="majorHAnsi"/>
              </w:rPr>
            </w:pPr>
            <w:r w:rsidRPr="00AA513B">
              <w:rPr>
                <w:rFonts w:asciiTheme="majorHAnsi" w:hAnsiTheme="majorHAnsi" w:cstheme="majorHAnsi"/>
              </w:rPr>
              <w:t>U AGRONET-u</w:t>
            </w:r>
          </w:p>
        </w:tc>
        <w:tc>
          <w:tcPr>
            <w:tcW w:w="2551" w:type="dxa"/>
            <w:vAlign w:val="center"/>
          </w:tcPr>
          <w:p w:rsidR="004B40F4" w:rsidRPr="00AA513B" w:rsidRDefault="004B40F4" w:rsidP="00FB69A9">
            <w:pPr>
              <w:spacing w:after="120" w:line="240" w:lineRule="auto"/>
              <w:ind w:right="1"/>
              <w:jc w:val="center"/>
              <w:rPr>
                <w:rFonts w:asciiTheme="majorHAnsi" w:hAnsiTheme="majorHAnsi" w:cstheme="majorHAnsi"/>
              </w:rPr>
            </w:pPr>
            <w:r w:rsidRPr="00AA513B">
              <w:rPr>
                <w:rFonts w:asciiTheme="majorHAnsi" w:hAnsiTheme="majorHAnsi" w:cstheme="majorHAnsi"/>
              </w:rPr>
              <w:t>DA</w:t>
            </w:r>
          </w:p>
        </w:tc>
      </w:tr>
      <w:tr w:rsidR="004B40F4" w:rsidRPr="00AA513B" w:rsidTr="00FB69A9">
        <w:trPr>
          <w:trHeight w:hRule="exact" w:val="567"/>
        </w:trPr>
        <w:tc>
          <w:tcPr>
            <w:tcW w:w="4253" w:type="dxa"/>
            <w:vAlign w:val="center"/>
          </w:tcPr>
          <w:p w:rsidR="004B40F4" w:rsidRPr="00AA513B" w:rsidRDefault="004B40F4" w:rsidP="00FB69A9">
            <w:pPr>
              <w:spacing w:after="120" w:line="240" w:lineRule="auto"/>
              <w:ind w:right="1"/>
              <w:rPr>
                <w:rFonts w:asciiTheme="majorHAnsi" w:hAnsiTheme="majorHAnsi" w:cstheme="majorHAnsi"/>
              </w:rPr>
            </w:pPr>
            <w:r w:rsidRPr="00AA513B">
              <w:rPr>
                <w:rFonts w:asciiTheme="majorHAnsi" w:hAnsiTheme="majorHAnsi" w:cstheme="majorHAnsi"/>
              </w:rPr>
              <w:t>Odluka o povratu sredstava</w:t>
            </w:r>
          </w:p>
        </w:tc>
        <w:tc>
          <w:tcPr>
            <w:tcW w:w="2268" w:type="dxa"/>
            <w:vAlign w:val="center"/>
          </w:tcPr>
          <w:p w:rsidR="004B40F4" w:rsidRPr="00AA513B" w:rsidRDefault="004B40F4" w:rsidP="00FB69A9">
            <w:pPr>
              <w:spacing w:after="120" w:line="240" w:lineRule="auto"/>
              <w:ind w:right="1"/>
              <w:jc w:val="both"/>
              <w:rPr>
                <w:rFonts w:asciiTheme="majorHAnsi" w:hAnsiTheme="majorHAnsi" w:cstheme="majorHAnsi"/>
              </w:rPr>
            </w:pPr>
            <w:r w:rsidRPr="00AA513B">
              <w:rPr>
                <w:rFonts w:asciiTheme="majorHAnsi" w:hAnsiTheme="majorHAnsi" w:cstheme="majorHAnsi"/>
              </w:rPr>
              <w:t>Poštom</w:t>
            </w:r>
          </w:p>
        </w:tc>
        <w:tc>
          <w:tcPr>
            <w:tcW w:w="2551" w:type="dxa"/>
            <w:vAlign w:val="center"/>
          </w:tcPr>
          <w:p w:rsidR="004B40F4" w:rsidRPr="00AA513B" w:rsidRDefault="004B40F4" w:rsidP="00FB69A9">
            <w:pPr>
              <w:spacing w:after="120" w:line="240" w:lineRule="auto"/>
              <w:ind w:right="1"/>
              <w:jc w:val="center"/>
              <w:rPr>
                <w:rFonts w:asciiTheme="majorHAnsi" w:hAnsiTheme="majorHAnsi" w:cstheme="majorHAnsi"/>
              </w:rPr>
            </w:pPr>
            <w:r w:rsidRPr="00AA513B">
              <w:rPr>
                <w:rFonts w:asciiTheme="majorHAnsi" w:hAnsiTheme="majorHAnsi" w:cstheme="majorHAnsi"/>
              </w:rPr>
              <w:t>DA</w:t>
            </w:r>
          </w:p>
        </w:tc>
      </w:tr>
    </w:tbl>
    <w:p w:rsidR="004B40F4" w:rsidRPr="00AA513B" w:rsidRDefault="004B40F4" w:rsidP="004B40F4">
      <w:pPr>
        <w:spacing w:after="120"/>
        <w:ind w:right="1"/>
        <w:contextualSpacing/>
        <w:jc w:val="both"/>
        <w:rPr>
          <w:rFonts w:asciiTheme="majorHAnsi" w:hAnsiTheme="majorHAnsi" w:cstheme="majorHAnsi"/>
        </w:rPr>
      </w:pPr>
    </w:p>
    <w:p w:rsidR="004B40F4" w:rsidRPr="00AA513B" w:rsidRDefault="004B40F4" w:rsidP="004B40F4">
      <w:pPr>
        <w:spacing w:after="120"/>
        <w:contextualSpacing/>
        <w:jc w:val="both"/>
        <w:rPr>
          <w:rFonts w:asciiTheme="majorHAnsi" w:hAnsiTheme="majorHAnsi" w:cstheme="majorHAnsi"/>
        </w:rPr>
      </w:pPr>
      <w:r w:rsidRPr="00AA513B">
        <w:rPr>
          <w:rFonts w:asciiTheme="majorHAnsi" w:hAnsiTheme="majorHAnsi" w:cstheme="majorHAnsi"/>
        </w:rPr>
        <w:lastRenderedPageBreak/>
        <w:t>Nakon izdavanja akta koji se preuzima u AGRONET-u APPRRR će Korisnika putem e-maila obavijestiti da je akt izdan te da ga je Korisnik obavezan preuzeti u roku od 5 dana. Dostava odluke Agencije za plaćanja Korisniku smatra se obavljenom u trenutku kad Korisnik navedenu odluku preuzme s AGRONET-a. Ako Korisnik ne preuzme odluku Agencije za plaćanja s AGRONET-a u roku od pet dana od dana učitavanja odluke na AGRONET, dostava se smatra obavljenom istekom tog roka.</w:t>
      </w:r>
    </w:p>
    <w:p w:rsidR="004B40F4" w:rsidRPr="00AA513B" w:rsidRDefault="004B40F4" w:rsidP="004B40F4">
      <w:pPr>
        <w:spacing w:after="120"/>
        <w:contextualSpacing/>
        <w:jc w:val="both"/>
        <w:rPr>
          <w:rFonts w:asciiTheme="majorHAnsi" w:hAnsiTheme="majorHAnsi" w:cstheme="majorHAnsi"/>
        </w:rPr>
      </w:pPr>
      <w:r w:rsidRPr="00AA513B">
        <w:rPr>
          <w:rFonts w:asciiTheme="majorHAnsi" w:hAnsiTheme="majorHAnsi" w:cstheme="majorHAnsi"/>
        </w:rPr>
        <w:t>Navedeni akti se preuzimaju unutar kartice ''ODLUKE'' odabirom opcije ''Preuzmi'' - Slika 3.1.</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120"/>
        <w:contextualSpacing/>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5195570" cy="2339340"/>
            <wp:effectExtent l="19050" t="19050" r="24130" b="228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5570" cy="2339340"/>
                    </a:xfrm>
                    <a:prstGeom prst="rect">
                      <a:avLst/>
                    </a:prstGeom>
                    <a:noFill/>
                    <a:ln w="12700" cmpd="sng">
                      <a:solidFill>
                        <a:srgbClr val="000000"/>
                      </a:solidFill>
                      <a:miter lim="800000"/>
                      <a:headEnd/>
                      <a:tailEnd/>
                    </a:ln>
                    <a:effectLst/>
                  </pic:spPr>
                </pic:pic>
              </a:graphicData>
            </a:graphic>
          </wp:inline>
        </w:drawing>
      </w:r>
    </w:p>
    <w:p w:rsidR="004B40F4" w:rsidRPr="00AA513B" w:rsidRDefault="004B40F4" w:rsidP="004B40F4">
      <w:pPr>
        <w:spacing w:after="0" w:line="240" w:lineRule="auto"/>
        <w:jc w:val="center"/>
        <w:rPr>
          <w:rFonts w:asciiTheme="majorHAnsi" w:hAnsiTheme="majorHAnsi" w:cstheme="majorHAnsi"/>
        </w:rPr>
      </w:pPr>
      <w:r w:rsidRPr="00AA513B">
        <w:rPr>
          <w:rFonts w:asciiTheme="majorHAnsi" w:hAnsiTheme="majorHAnsi" w:cstheme="majorHAnsi"/>
          <w:i/>
          <w:sz w:val="18"/>
          <w:szCs w:val="18"/>
        </w:rPr>
        <w:t>Slika 3.1Preuzimanje akata u AGRONET-u</w:t>
      </w:r>
    </w:p>
    <w:p w:rsidR="004B40F4" w:rsidRPr="00AA513B" w:rsidRDefault="004B40F4" w:rsidP="004B40F4">
      <w:pPr>
        <w:spacing w:after="120"/>
        <w:contextualSpacing/>
        <w:jc w:val="both"/>
        <w:rPr>
          <w:rFonts w:asciiTheme="majorHAnsi" w:hAnsiTheme="majorHAnsi" w:cstheme="majorHAnsi"/>
        </w:rPr>
      </w:pPr>
    </w:p>
    <w:p w:rsidR="004B40F4" w:rsidRPr="00AA513B" w:rsidRDefault="004B40F4" w:rsidP="004B40F4">
      <w:pPr>
        <w:spacing w:before="120" w:after="120"/>
        <w:contextualSpacing/>
        <w:jc w:val="both"/>
        <w:rPr>
          <w:rFonts w:asciiTheme="majorHAnsi" w:hAnsiTheme="majorHAnsi" w:cstheme="majorHAnsi"/>
        </w:rPr>
      </w:pPr>
      <w:r w:rsidRPr="00AA513B">
        <w:rPr>
          <w:rFonts w:asciiTheme="majorHAnsi" w:hAnsiTheme="majorHAnsi" w:cstheme="majorHAnsi"/>
        </w:rPr>
        <w:t>Korisnik koji, nakon što je zaprimio i upoznao se sa sadržajem akta, ne želi podnijeti prigovor, može kliknuti na opciju ''PRIHVAĆAM ODLUKU''. Da bi se otvorila mogućnost odabira navedene opcije, nakon što ste preuzeli Odluku potrebno je stisnuti tipku ''F5'' ili se ponovno prijaviti u AGRONET. Odabirom opcije ''PRIHVAĆAM ODLUKU'' Korisnik potvrđuje da se slaže sa sadržajem akta i da neće podnijeti prigovor te takav akt postaje konačan.</w:t>
      </w:r>
    </w:p>
    <w:p w:rsidR="004B40F4" w:rsidRPr="00AA513B" w:rsidRDefault="004B40F4" w:rsidP="004B40F4">
      <w:pPr>
        <w:spacing w:after="0" w:line="240" w:lineRule="auto"/>
        <w:jc w:val="both"/>
        <w:rPr>
          <w:rFonts w:asciiTheme="majorHAnsi" w:hAnsiTheme="majorHAnsi" w:cstheme="majorHAnsi"/>
        </w:rPr>
      </w:pPr>
    </w:p>
    <w:p w:rsidR="004B40F4" w:rsidRPr="00AA513B" w:rsidRDefault="004B40F4" w:rsidP="004B40F4">
      <w:pPr>
        <w:spacing w:before="120" w:after="120"/>
        <w:contextualSpacing/>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5254625" cy="2482215"/>
            <wp:effectExtent l="19050" t="19050" r="22225"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4625" cy="2482215"/>
                    </a:xfrm>
                    <a:prstGeom prst="rect">
                      <a:avLst/>
                    </a:prstGeom>
                    <a:noFill/>
                    <a:ln w="12700" cmpd="sng">
                      <a:solidFill>
                        <a:srgbClr val="000000"/>
                      </a:solidFill>
                      <a:miter lim="800000"/>
                      <a:headEnd/>
                      <a:tailEnd/>
                    </a:ln>
                    <a:effectLst/>
                  </pic:spPr>
                </pic:pic>
              </a:graphicData>
            </a:graphic>
          </wp:inline>
        </w:drawing>
      </w:r>
    </w:p>
    <w:p w:rsidR="004B40F4" w:rsidRPr="00AA513B" w:rsidRDefault="004B40F4" w:rsidP="004B40F4">
      <w:pPr>
        <w:spacing w:after="0"/>
        <w:jc w:val="center"/>
        <w:rPr>
          <w:rFonts w:asciiTheme="majorHAnsi" w:hAnsiTheme="majorHAnsi" w:cstheme="majorHAnsi"/>
        </w:rPr>
      </w:pPr>
      <w:r w:rsidRPr="00AA513B">
        <w:rPr>
          <w:rFonts w:asciiTheme="majorHAnsi" w:hAnsiTheme="majorHAnsi" w:cstheme="majorHAnsi"/>
          <w:i/>
          <w:sz w:val="18"/>
          <w:szCs w:val="18"/>
        </w:rPr>
        <w:t>Slika 3.2. Preuzimanje akata u AGRONET-u</w:t>
      </w:r>
    </w:p>
    <w:p w:rsidR="004B40F4" w:rsidRPr="00AA513B" w:rsidRDefault="004B40F4" w:rsidP="004B40F4">
      <w:pPr>
        <w:spacing w:after="0" w:line="240" w:lineRule="auto"/>
        <w:jc w:val="both"/>
        <w:rPr>
          <w:rFonts w:asciiTheme="majorHAnsi" w:hAnsiTheme="majorHAnsi" w:cstheme="majorHAnsi"/>
        </w:rPr>
      </w:pPr>
    </w:p>
    <w:p w:rsidR="004077D6" w:rsidRPr="00AA513B" w:rsidRDefault="004077D6" w:rsidP="004B40F4">
      <w:pPr>
        <w:rPr>
          <w:rFonts w:asciiTheme="majorHAnsi" w:hAnsiTheme="majorHAnsi" w:cstheme="majorHAnsi"/>
        </w:rPr>
      </w:pPr>
    </w:p>
    <w:sectPr w:rsidR="004077D6" w:rsidRPr="00AA51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9F7" w:rsidRDefault="003329F7" w:rsidP="002F323B">
      <w:pPr>
        <w:spacing w:after="0" w:line="240" w:lineRule="auto"/>
      </w:pPr>
      <w:r>
        <w:separator/>
      </w:r>
    </w:p>
  </w:endnote>
  <w:endnote w:type="continuationSeparator" w:id="0">
    <w:p w:rsidR="003329F7" w:rsidRDefault="003329F7" w:rsidP="002F3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9F7" w:rsidRDefault="003329F7" w:rsidP="002F323B">
      <w:pPr>
        <w:spacing w:after="0" w:line="240" w:lineRule="auto"/>
      </w:pPr>
      <w:r>
        <w:separator/>
      </w:r>
    </w:p>
  </w:footnote>
  <w:footnote w:type="continuationSeparator" w:id="0">
    <w:p w:rsidR="003329F7" w:rsidRDefault="003329F7" w:rsidP="002F323B">
      <w:pPr>
        <w:spacing w:after="0" w:line="240" w:lineRule="auto"/>
      </w:pPr>
      <w:r>
        <w:continuationSeparator/>
      </w:r>
    </w:p>
  </w:footnote>
  <w:footnote w:id="1">
    <w:p w:rsidR="002F323B" w:rsidRDefault="002F323B" w:rsidP="002F323B">
      <w:pPr>
        <w:pStyle w:val="FootnoteText"/>
        <w:rPr>
          <w:sz w:val="18"/>
          <w:lang w:val="hr-HR"/>
        </w:rPr>
      </w:pPr>
      <w:r>
        <w:rPr>
          <w:rStyle w:val="FootnoteReference"/>
        </w:rPr>
        <w:footnoteRef/>
      </w:r>
      <w:r>
        <w:t xml:space="preserve"> </w:t>
      </w:r>
      <w:r w:rsidRPr="00B14A51">
        <w:rPr>
          <w:sz w:val="18"/>
          <w:lang w:val="hr-HR"/>
        </w:rPr>
        <w:t>U slučaju da nemate pristup modulu „Ruralni razvoj“, vjerojatno niste upisani u Evidenciju Korisnika mjera ruralnog razvoja. Za potrebe brzog upisa u navedenu evidenciju u svrhu prijave na mjeru 2</w:t>
      </w:r>
      <w:r w:rsidR="001C4F49">
        <w:rPr>
          <w:sz w:val="18"/>
          <w:lang w:val="hr-HR"/>
        </w:rPr>
        <w:t>2</w:t>
      </w:r>
      <w:r w:rsidRPr="00B14A51">
        <w:rPr>
          <w:sz w:val="18"/>
          <w:lang w:val="hr-HR"/>
        </w:rPr>
        <w:t>, molimo da koristite Vodič za upis u Evidenciju korisnika potpora u ruralnom razvoju</w:t>
      </w:r>
    </w:p>
    <w:p w:rsidR="002F323B" w:rsidRPr="00B14A51" w:rsidRDefault="002F323B" w:rsidP="002F323B">
      <w:pPr>
        <w:pStyle w:val="FootnoteText"/>
        <w:rPr>
          <w:sz w:val="18"/>
          <w:lang w:val="hr-HR"/>
        </w:rPr>
      </w:pPr>
    </w:p>
    <w:bookmarkStart w:id="5" w:name="_MON_1737356345"/>
    <w:bookmarkEnd w:id="5"/>
    <w:p w:rsidR="002F323B" w:rsidRPr="00993A44" w:rsidRDefault="00830B59" w:rsidP="002F323B">
      <w:pPr>
        <w:pStyle w:val="FootnoteText"/>
        <w:rPr>
          <w:lang w:val="hr-HR"/>
        </w:rPr>
      </w:pPr>
      <w:r>
        <w:rPr>
          <w:lang w:val="hr-HR"/>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50.25pt">
            <v:imagedata r:id="rId1" o:title=""/>
          </v:shape>
          <o:OLEObject Type="Embed" ProgID="Word.Document.12" ShapeID="_x0000_i1026" DrawAspect="Icon" ObjectID="_1737451311" r:id="rId2">
            <o:FieldCodes>\s</o:FieldCodes>
          </o:OLEObject>
        </w:objec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B1A9F"/>
    <w:multiLevelType w:val="hybridMultilevel"/>
    <w:tmpl w:val="CEA2AB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4E2A7176"/>
    <w:multiLevelType w:val="hybridMultilevel"/>
    <w:tmpl w:val="C7FA46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5E401463"/>
    <w:multiLevelType w:val="hybridMultilevel"/>
    <w:tmpl w:val="CAF016BC"/>
    <w:lvl w:ilvl="0" w:tplc="4F4801A0">
      <w:start w:val="1"/>
      <w:numFmt w:val="bullet"/>
      <w:lvlText w:val="-"/>
      <w:lvlJc w:val="left"/>
      <w:pPr>
        <w:ind w:left="720" w:hanging="360"/>
      </w:pPr>
      <w:rPr>
        <w:rFonts w:ascii="Cambria" w:eastAsia="Calibri"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7D6"/>
    <w:rsid w:val="00036FAB"/>
    <w:rsid w:val="00070FE3"/>
    <w:rsid w:val="000829D9"/>
    <w:rsid w:val="00124A08"/>
    <w:rsid w:val="0017116E"/>
    <w:rsid w:val="0018282C"/>
    <w:rsid w:val="001B1EDF"/>
    <w:rsid w:val="001C4F49"/>
    <w:rsid w:val="001C6AD3"/>
    <w:rsid w:val="00246F46"/>
    <w:rsid w:val="002A3E07"/>
    <w:rsid w:val="002C5EEF"/>
    <w:rsid w:val="002F323B"/>
    <w:rsid w:val="003329F7"/>
    <w:rsid w:val="0034246B"/>
    <w:rsid w:val="00352BBF"/>
    <w:rsid w:val="0036483A"/>
    <w:rsid w:val="003D4B75"/>
    <w:rsid w:val="004077D6"/>
    <w:rsid w:val="004B40F4"/>
    <w:rsid w:val="004B64FA"/>
    <w:rsid w:val="005661F8"/>
    <w:rsid w:val="005B38D0"/>
    <w:rsid w:val="00653D41"/>
    <w:rsid w:val="006A07A9"/>
    <w:rsid w:val="006A4959"/>
    <w:rsid w:val="006C4964"/>
    <w:rsid w:val="00770739"/>
    <w:rsid w:val="00775E67"/>
    <w:rsid w:val="0080733E"/>
    <w:rsid w:val="0082177B"/>
    <w:rsid w:val="00830B59"/>
    <w:rsid w:val="008D59CB"/>
    <w:rsid w:val="009425DD"/>
    <w:rsid w:val="00AA513B"/>
    <w:rsid w:val="00AD5850"/>
    <w:rsid w:val="00AF4F26"/>
    <w:rsid w:val="00B13437"/>
    <w:rsid w:val="00B35DB0"/>
    <w:rsid w:val="00C40D7E"/>
    <w:rsid w:val="00DD06A9"/>
    <w:rsid w:val="00DD5714"/>
    <w:rsid w:val="00DE6983"/>
    <w:rsid w:val="00E11DA4"/>
    <w:rsid w:val="00E74309"/>
    <w:rsid w:val="00F1042E"/>
    <w:rsid w:val="00F84CE0"/>
    <w:rsid w:val="00FF1AC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4A99F"/>
  <w15:chartTrackingRefBased/>
  <w15:docId w15:val="{6CD24A6B-0EE4-4CF5-BE4F-A581A084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40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077D6"/>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77D6"/>
    <w:rPr>
      <w:rFonts w:ascii="Times New Roman" w:eastAsia="Times New Roman" w:hAnsi="Times New Roman" w:cs="Times New Roman"/>
      <w:b/>
      <w:bCs/>
      <w:sz w:val="36"/>
      <w:szCs w:val="36"/>
      <w:lang w:eastAsia="hr-HR"/>
    </w:rPr>
  </w:style>
  <w:style w:type="paragraph" w:styleId="ListParagraph">
    <w:name w:val="List Paragraph"/>
    <w:basedOn w:val="Normal"/>
    <w:link w:val="ListParagraphChar"/>
    <w:uiPriority w:val="34"/>
    <w:qFormat/>
    <w:rsid w:val="002F323B"/>
    <w:pPr>
      <w:spacing w:after="200" w:line="276" w:lineRule="auto"/>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locked/>
    <w:rsid w:val="002F323B"/>
    <w:rPr>
      <w:rFonts w:ascii="Calibri" w:eastAsia="Calibri" w:hAnsi="Calibri" w:cs="Times New Roman"/>
    </w:rPr>
  </w:style>
  <w:style w:type="paragraph" w:styleId="FootnoteText">
    <w:name w:val="footnote text"/>
    <w:basedOn w:val="Normal"/>
    <w:link w:val="FootnoteTextChar"/>
    <w:uiPriority w:val="99"/>
    <w:unhideWhenUsed/>
    <w:rsid w:val="002F323B"/>
    <w:pPr>
      <w:spacing w:after="0" w:line="240" w:lineRule="auto"/>
    </w:pPr>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uiPriority w:val="99"/>
    <w:rsid w:val="002F323B"/>
    <w:rPr>
      <w:rFonts w:ascii="Calibri" w:eastAsia="Times New Roman" w:hAnsi="Calibri" w:cs="Times New Roman"/>
      <w:sz w:val="20"/>
      <w:szCs w:val="20"/>
      <w:lang w:val="en-GB"/>
    </w:rPr>
  </w:style>
  <w:style w:type="character" w:styleId="FootnoteReference">
    <w:name w:val="footnote reference"/>
    <w:uiPriority w:val="99"/>
    <w:unhideWhenUsed/>
    <w:rsid w:val="002F323B"/>
    <w:rPr>
      <w:rFonts w:cs="Times New Roman"/>
      <w:vertAlign w:val="superscript"/>
    </w:rPr>
  </w:style>
  <w:style w:type="character" w:styleId="Hyperlink">
    <w:name w:val="Hyperlink"/>
    <w:basedOn w:val="DefaultParagraphFont"/>
    <w:uiPriority w:val="99"/>
    <w:unhideWhenUsed/>
    <w:rsid w:val="00653D41"/>
    <w:rPr>
      <w:color w:val="0000FF"/>
      <w:u w:val="single"/>
    </w:rPr>
  </w:style>
  <w:style w:type="paragraph" w:customStyle="1" w:styleId="Default">
    <w:name w:val="Default"/>
    <w:rsid w:val="00DE698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B40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AA513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Emphasis">
    <w:name w:val="Emphasis"/>
    <w:basedOn w:val="DefaultParagraphFont"/>
    <w:uiPriority w:val="20"/>
    <w:qFormat/>
    <w:rsid w:val="00AA513B"/>
    <w:rPr>
      <w:i/>
      <w:iCs/>
    </w:rPr>
  </w:style>
  <w:style w:type="character" w:styleId="Strong">
    <w:name w:val="Strong"/>
    <w:basedOn w:val="DefaultParagraphFont"/>
    <w:uiPriority w:val="22"/>
    <w:qFormat/>
    <w:rsid w:val="00AA513B"/>
    <w:rPr>
      <w:b/>
      <w:bCs/>
    </w:rPr>
  </w:style>
  <w:style w:type="paragraph" w:styleId="TOCHeading">
    <w:name w:val="TOC Heading"/>
    <w:basedOn w:val="Heading1"/>
    <w:next w:val="Normal"/>
    <w:uiPriority w:val="39"/>
    <w:unhideWhenUsed/>
    <w:qFormat/>
    <w:rsid w:val="00AA513B"/>
    <w:pPr>
      <w:outlineLvl w:val="9"/>
    </w:pPr>
    <w:rPr>
      <w:lang w:val="en-US"/>
    </w:rPr>
  </w:style>
  <w:style w:type="paragraph" w:styleId="TOC1">
    <w:name w:val="toc 1"/>
    <w:basedOn w:val="Normal"/>
    <w:next w:val="Normal"/>
    <w:autoRedefine/>
    <w:uiPriority w:val="39"/>
    <w:unhideWhenUsed/>
    <w:rsid w:val="00AA513B"/>
    <w:pPr>
      <w:spacing w:after="100"/>
    </w:pPr>
  </w:style>
  <w:style w:type="paragraph" w:styleId="BalloonText">
    <w:name w:val="Balloon Text"/>
    <w:basedOn w:val="Normal"/>
    <w:link w:val="BalloonTextChar"/>
    <w:uiPriority w:val="99"/>
    <w:semiHidden/>
    <w:unhideWhenUsed/>
    <w:rsid w:val="00070F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F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437474">
      <w:bodyDiv w:val="1"/>
      <w:marLeft w:val="0"/>
      <w:marRight w:val="0"/>
      <w:marTop w:val="0"/>
      <w:marBottom w:val="0"/>
      <w:divBdr>
        <w:top w:val="none" w:sz="0" w:space="0" w:color="auto"/>
        <w:left w:val="none" w:sz="0" w:space="0" w:color="auto"/>
        <w:bottom w:val="none" w:sz="0" w:space="0" w:color="auto"/>
        <w:right w:val="none" w:sz="0" w:space="0" w:color="auto"/>
      </w:divBdr>
    </w:div>
    <w:div w:id="1083378664">
      <w:bodyDiv w:val="1"/>
      <w:marLeft w:val="0"/>
      <w:marRight w:val="0"/>
      <w:marTop w:val="0"/>
      <w:marBottom w:val="0"/>
      <w:divBdr>
        <w:top w:val="none" w:sz="0" w:space="0" w:color="auto"/>
        <w:left w:val="none" w:sz="0" w:space="0" w:color="auto"/>
        <w:bottom w:val="none" w:sz="0" w:space="0" w:color="auto"/>
        <w:right w:val="none" w:sz="0" w:space="0" w:color="auto"/>
      </w:divBdr>
    </w:div>
    <w:div w:id="123589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0E461-959F-4590-BD2E-0FA13860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3251</Words>
  <Characters>18537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 Hadžiomerović</dc:creator>
  <cp:keywords/>
  <dc:description/>
  <cp:lastModifiedBy>Damir Hadžiomerović</cp:lastModifiedBy>
  <cp:revision>6</cp:revision>
  <dcterms:created xsi:type="dcterms:W3CDTF">2023-02-08T10:46:00Z</dcterms:created>
  <dcterms:modified xsi:type="dcterms:W3CDTF">2023-02-09T11:35:00Z</dcterms:modified>
</cp:coreProperties>
</file>