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08F" w:rsidRDefault="00D57C1B" w:rsidP="00D57C1B">
      <w:pPr>
        <w:jc w:val="center"/>
      </w:pPr>
      <w:r w:rsidRPr="008C141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Mjer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</w:t>
      </w:r>
      <w:r w:rsidRPr="008C141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7F45A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2</w:t>
      </w:r>
      <w:r w:rsidRPr="008C1414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. Potpora proizvođačima u sektoru </w:t>
      </w:r>
      <w:r w:rsidR="007F45A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ratarstva</w:t>
      </w:r>
      <w:r w:rsidR="00440B73" w:rsidRPr="00440B73">
        <w:t xml:space="preserve"> </w:t>
      </w:r>
    </w:p>
    <w:p w:rsidR="00D57C1B" w:rsidRDefault="00440B73" w:rsidP="00D57C1B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0" w:name="_GoBack"/>
      <w:bookmarkEnd w:id="0"/>
      <w:r w:rsidRPr="00440B73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iz Programa državne potpore za proizvođače u sektorima voćarstva i ratarstva</w:t>
      </w:r>
    </w:p>
    <w:p w:rsidR="00D57C1B" w:rsidRDefault="00D57C1B" w:rsidP="007F45A1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C75697" w:rsidRPr="000C1998" w:rsidRDefault="00C75697" w:rsidP="00C75697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IZJAVA </w:t>
      </w:r>
    </w:p>
    <w:p w:rsidR="00C75697" w:rsidRPr="00C415A3" w:rsidRDefault="00C75697" w:rsidP="00C75697">
      <w:pPr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1110"/>
        <w:gridCol w:w="425"/>
        <w:gridCol w:w="425"/>
        <w:gridCol w:w="425"/>
        <w:gridCol w:w="425"/>
        <w:gridCol w:w="425"/>
        <w:gridCol w:w="425"/>
      </w:tblGrid>
      <w:tr w:rsidR="00C75697" w:rsidTr="00B060AC">
        <w:trPr>
          <w:trHeight w:val="414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OIB: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MIBPG: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:rsidR="00C75697" w:rsidRPr="00C415A3" w:rsidRDefault="00C75697" w:rsidP="00B060AC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C75697" w:rsidRPr="000C1998" w:rsidRDefault="00C75697" w:rsidP="00C75697">
      <w:pPr>
        <w:rPr>
          <w:rFonts w:ascii="Times New Roman" w:eastAsia="Calibri" w:hAnsi="Times New Roman" w:cs="Times New Roman"/>
          <w:b/>
          <w:kern w:val="0"/>
          <w14:ligatures w14:val="none"/>
        </w:rPr>
      </w:pPr>
    </w:p>
    <w:p w:rsidR="00C75697" w:rsidRPr="000C1998" w:rsidRDefault="00C75697" w:rsidP="00C75697">
      <w:pPr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Naziv:____________________________________________________________________</w:t>
      </w:r>
    </w:p>
    <w:p w:rsidR="00C75697" w:rsidRPr="000C1998" w:rsidRDefault="00C75697" w:rsidP="00C75697">
      <w:pPr>
        <w:rPr>
          <w:rFonts w:ascii="Times New Roman" w:eastAsia="Calibri" w:hAnsi="Times New Roman" w:cs="Times New Roman"/>
          <w:kern w:val="0"/>
          <w14:ligatures w14:val="none"/>
        </w:rPr>
      </w:pPr>
    </w:p>
    <w:p w:rsidR="00C75697" w:rsidRPr="0026186C" w:rsidRDefault="00C75697" w:rsidP="00C75697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Pr="0026186C">
        <w:rPr>
          <w:rFonts w:ascii="Times New Roman" w:eastAsia="Calibri" w:hAnsi="Times New Roman" w:cs="Times New Roman"/>
          <w:b/>
          <w:kern w:val="0"/>
          <w14:ligatures w14:val="none"/>
        </w:rPr>
        <w:t>od kaznenom i materijalnom odgovornošću izjav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lj</w:t>
      </w:r>
      <w:r w:rsidRPr="0026186C">
        <w:rPr>
          <w:rFonts w:ascii="Times New Roman" w:eastAsia="Calibri" w:hAnsi="Times New Roman" w:cs="Times New Roman"/>
          <w:b/>
          <w:kern w:val="0"/>
          <w14:ligatures w14:val="none"/>
        </w:rPr>
        <w:t>u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jem da</w:t>
      </w:r>
      <w:r w:rsidR="007F45A1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  <w:r w:rsidR="007F45A1" w:rsidRPr="007F45A1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ne pripadam</w:t>
      </w:r>
      <w:r w:rsidR="007F45A1">
        <w:rPr>
          <w:rFonts w:ascii="Times New Roman" w:eastAsia="Calibri" w:hAnsi="Times New Roman" w:cs="Times New Roman"/>
          <w:b/>
          <w:kern w:val="0"/>
          <w14:ligatures w14:val="none"/>
        </w:rPr>
        <w:t xml:space="preserve"> sljedećim kategorijama poduzetnika</w:t>
      </w:r>
      <w:r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: </w:t>
      </w:r>
    </w:p>
    <w:p w:rsidR="007F45A1" w:rsidRDefault="00C75697" w:rsidP="00EC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F45A1">
        <w:rPr>
          <w:rFonts w:ascii="Times New Roman" w:eastAsia="Calibri" w:hAnsi="Times New Roman" w:cs="Times New Roman"/>
          <w:b/>
          <w:kern w:val="0"/>
          <w14:ligatures w14:val="none"/>
        </w:rPr>
        <w:t xml:space="preserve">- </w:t>
      </w:r>
      <w:r w:rsidR="007F45A1" w:rsidRPr="007F45A1">
        <w:rPr>
          <w:rFonts w:ascii="Times New Roman" w:eastAsia="Calibri" w:hAnsi="Times New Roman" w:cs="Times New Roman"/>
          <w:kern w:val="0"/>
          <w14:ligatures w14:val="none"/>
        </w:rPr>
        <w:t>poduzetni</w:t>
      </w:r>
      <w:r w:rsidR="007F45A1">
        <w:rPr>
          <w:rFonts w:ascii="Times New Roman" w:eastAsia="Calibri" w:hAnsi="Times New Roman" w:cs="Times New Roman"/>
          <w:kern w:val="0"/>
          <w14:ligatures w14:val="none"/>
        </w:rPr>
        <w:t>ci</w:t>
      </w:r>
      <w:r w:rsidR="007F45A1" w:rsidRPr="007F45A1">
        <w:rPr>
          <w:rFonts w:ascii="Times New Roman" w:eastAsia="Calibri" w:hAnsi="Times New Roman" w:cs="Times New Roman"/>
          <w:kern w:val="0"/>
          <w14:ligatures w14:val="none"/>
        </w:rPr>
        <w:t xml:space="preserve"> koji podlijež</w:t>
      </w:r>
      <w:r w:rsidR="007F45A1">
        <w:rPr>
          <w:rFonts w:ascii="Times New Roman" w:eastAsia="Calibri" w:hAnsi="Times New Roman" w:cs="Times New Roman"/>
          <w:kern w:val="0"/>
          <w14:ligatures w14:val="none"/>
        </w:rPr>
        <w:t>u</w:t>
      </w:r>
      <w:r w:rsidR="007F45A1" w:rsidRPr="007F45A1">
        <w:rPr>
          <w:rFonts w:ascii="Times New Roman" w:eastAsia="Calibri" w:hAnsi="Times New Roman" w:cs="Times New Roman"/>
          <w:kern w:val="0"/>
          <w14:ligatures w14:val="none"/>
        </w:rPr>
        <w:t xml:space="preserve"> neizvršenom nalogu</w:t>
      </w:r>
      <w:r w:rsidR="007F45A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7F45A1" w:rsidRPr="007F45A1">
        <w:rPr>
          <w:rFonts w:ascii="Times New Roman" w:eastAsia="Calibri" w:hAnsi="Times New Roman" w:cs="Times New Roman"/>
          <w:kern w:val="0"/>
          <w14:ligatures w14:val="none"/>
        </w:rPr>
        <w:t>za</w:t>
      </w:r>
      <w:r w:rsidR="007F45A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7F45A1" w:rsidRPr="007F45A1">
        <w:rPr>
          <w:rFonts w:ascii="Times New Roman" w:eastAsia="Calibri" w:hAnsi="Times New Roman" w:cs="Times New Roman"/>
          <w:kern w:val="0"/>
          <w14:ligatures w14:val="none"/>
        </w:rPr>
        <w:t>povrat</w:t>
      </w:r>
      <w:r w:rsidR="007F45A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7F45A1" w:rsidRPr="007F45A1">
        <w:rPr>
          <w:rFonts w:ascii="Times New Roman" w:eastAsia="Calibri" w:hAnsi="Times New Roman" w:cs="Times New Roman"/>
          <w:kern w:val="0"/>
          <w14:ligatures w14:val="none"/>
        </w:rPr>
        <w:t>sredstava na temelju prethodne odluke</w:t>
      </w:r>
      <w:r w:rsidR="00AF1F3F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7F45A1" w:rsidRPr="007F45A1">
        <w:rPr>
          <w:rFonts w:ascii="Times New Roman" w:eastAsia="Calibri" w:hAnsi="Times New Roman" w:cs="Times New Roman"/>
          <w:kern w:val="0"/>
          <w14:ligatures w14:val="none"/>
        </w:rPr>
        <w:t>Europske komisije kojom se potpora ocjenjuje</w:t>
      </w:r>
      <w:r w:rsidR="007F45A1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7F45A1" w:rsidRPr="007F45A1">
        <w:rPr>
          <w:rFonts w:ascii="Times New Roman" w:eastAsia="Calibri" w:hAnsi="Times New Roman" w:cs="Times New Roman"/>
          <w:kern w:val="0"/>
          <w14:ligatures w14:val="none"/>
        </w:rPr>
        <w:t>nezakonitom i nespojivom s unutarnjim tr</w:t>
      </w:r>
      <w:r w:rsidR="007F45A1">
        <w:rPr>
          <w:rFonts w:ascii="Times New Roman" w:eastAsia="Calibri" w:hAnsi="Times New Roman" w:cs="Times New Roman"/>
          <w:kern w:val="0"/>
          <w14:ligatures w14:val="none"/>
        </w:rPr>
        <w:t>ž</w:t>
      </w:r>
      <w:r w:rsidR="007F45A1" w:rsidRPr="007F45A1">
        <w:rPr>
          <w:rFonts w:ascii="Times New Roman" w:eastAsia="Calibri" w:hAnsi="Times New Roman" w:cs="Times New Roman"/>
          <w:kern w:val="0"/>
          <w14:ligatures w14:val="none"/>
        </w:rPr>
        <w:t>ištem</w:t>
      </w:r>
    </w:p>
    <w:p w:rsidR="007F45A1" w:rsidRDefault="007F45A1" w:rsidP="00EC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- </w:t>
      </w:r>
      <w:r w:rsidRPr="007F45A1">
        <w:rPr>
          <w:rFonts w:ascii="Times New Roman" w:eastAsia="Calibri" w:hAnsi="Times New Roman" w:cs="Times New Roman"/>
          <w:kern w:val="0"/>
          <w14:ligatures w14:val="none"/>
        </w:rPr>
        <w:t>poduzetnici na koje se primjenjuju sankcije koje je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7F45A1">
        <w:rPr>
          <w:rFonts w:ascii="Times New Roman" w:eastAsia="Calibri" w:hAnsi="Times New Roman" w:cs="Times New Roman"/>
          <w:kern w:val="0"/>
          <w14:ligatures w14:val="none"/>
        </w:rPr>
        <w:t>donijela EU, uključujući, ali ne ograničavajući se na:</w:t>
      </w:r>
      <w:r w:rsidRPr="007F45A1">
        <w:rPr>
          <w:rFonts w:ascii="Tahoma" w:hAnsi="Tahoma" w:cs="Tahoma"/>
          <w:kern w:val="0"/>
          <w:sz w:val="20"/>
          <w:szCs w:val="20"/>
          <w14:ligatures w14:val="none"/>
        </w:rPr>
        <w:t xml:space="preserve"> </w:t>
      </w:r>
    </w:p>
    <w:p w:rsidR="007F45A1" w:rsidRDefault="007F45A1" w:rsidP="00EC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</w:t>
      </w:r>
      <w:r w:rsidR="00C30C6C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-</w:t>
      </w:r>
      <w:r w:rsidRPr="007F45A1">
        <w:rPr>
          <w:rFonts w:ascii="Times New Roman" w:eastAsia="Calibri" w:hAnsi="Times New Roman" w:cs="Times New Roman"/>
          <w:kern w:val="0"/>
          <w14:ligatures w14:val="none"/>
        </w:rPr>
        <w:t>osobe, subjekte ili tijela posebno navedene u pravnim aktima kojima se izriču te sankcije</w:t>
      </w:r>
    </w:p>
    <w:p w:rsidR="007F45A1" w:rsidRPr="007F45A1" w:rsidRDefault="007F45A1" w:rsidP="00EC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</w:t>
      </w:r>
      <w:r w:rsidR="00C30C6C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14:ligatures w14:val="none"/>
        </w:rPr>
        <w:t>-</w:t>
      </w:r>
      <w:r w:rsidRPr="007F45A1">
        <w:rPr>
          <w:rFonts w:ascii="Times New Roman" w:eastAsia="Calibri" w:hAnsi="Times New Roman" w:cs="Times New Roman"/>
          <w:kern w:val="0"/>
          <w14:ligatures w14:val="none"/>
        </w:rPr>
        <w:t>poduzetnike koji su u vlasništvu ili pod kontrolom osoba, subjekata ili tijela na koje se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7F45A1">
        <w:rPr>
          <w:rFonts w:ascii="Times New Roman" w:eastAsia="Calibri" w:hAnsi="Times New Roman" w:cs="Times New Roman"/>
          <w:kern w:val="0"/>
          <w14:ligatures w14:val="none"/>
        </w:rPr>
        <w:t>primjenjuju sankcije koje je donijela EU ili</w:t>
      </w:r>
    </w:p>
    <w:p w:rsidR="007F45A1" w:rsidRPr="007F45A1" w:rsidRDefault="007F45A1" w:rsidP="00EC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   </w:t>
      </w:r>
      <w:r w:rsidR="00C30C6C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Pr="007F45A1">
        <w:rPr>
          <w:rFonts w:ascii="Times New Roman" w:eastAsia="Calibri" w:hAnsi="Times New Roman" w:cs="Times New Roman"/>
          <w:kern w:val="0"/>
          <w14:ligatures w14:val="none"/>
        </w:rPr>
        <w:t>- poduzetnike koji djeluju u sektorima na koje se primjenjuju sankcije koje je donijela EU,</w:t>
      </w:r>
    </w:p>
    <w:p w:rsidR="007F45A1" w:rsidRDefault="007F45A1" w:rsidP="00EC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F45A1">
        <w:rPr>
          <w:rFonts w:ascii="Times New Roman" w:eastAsia="Calibri" w:hAnsi="Times New Roman" w:cs="Times New Roman"/>
          <w:kern w:val="0"/>
          <w14:ligatures w14:val="none"/>
        </w:rPr>
        <w:t>u mjeri u kojoj bi se potporom ugrozili ciljevi odgovarajućih sankcija.</w:t>
      </w:r>
    </w:p>
    <w:p w:rsidR="007F45A1" w:rsidRDefault="007F45A1" w:rsidP="007F45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:rsidR="00AF1F3F" w:rsidRDefault="00C75697" w:rsidP="00AF1F3F">
      <w:pPr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Podnositelj ove Izjave p</w:t>
      </w:r>
      <w:r w:rsidRPr="0026186C">
        <w:rPr>
          <w:rFonts w:ascii="Times New Roman" w:eastAsia="Calibri" w:hAnsi="Times New Roman" w:cs="Times New Roman"/>
          <w:b/>
          <w:kern w:val="0"/>
          <w14:ligatures w14:val="none"/>
        </w:rPr>
        <w:t>od kaznenom i materijalnom odgovornošću daje sljedeć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e izjav</w:t>
      </w:r>
      <w:r w:rsidR="00AF1F3F">
        <w:rPr>
          <w:rFonts w:ascii="Times New Roman" w:eastAsia="Calibri" w:hAnsi="Times New Roman" w:cs="Times New Roman"/>
          <w:b/>
          <w:kern w:val="0"/>
          <w14:ligatures w14:val="none"/>
        </w:rPr>
        <w:t>u</w:t>
      </w:r>
      <w:r w:rsidR="00E70DC0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  <w:r w:rsidR="00AF1F3F">
        <w:rPr>
          <w:rFonts w:ascii="Times New Roman" w:eastAsia="Calibri" w:hAnsi="Times New Roman" w:cs="Times New Roman"/>
          <w:b/>
          <w:kern w:val="0"/>
          <w14:ligatures w14:val="none"/>
        </w:rPr>
        <w:t xml:space="preserve"> </w:t>
      </w:r>
    </w:p>
    <w:p w:rsidR="00C75697" w:rsidRPr="00AF1F3F" w:rsidRDefault="00AF1F3F" w:rsidP="00AF1F3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Izjavljujem da postoje </w:t>
      </w:r>
      <w:r w:rsidRPr="00105725">
        <w:rPr>
          <w:rFonts w:ascii="Times New Roman" w:hAnsi="Times New Roman"/>
        </w:rPr>
        <w:t>poslovni subjekti s kojima sam povezan vlasničkim ili drugim odnosima i navodim njihove podatke u sljedećoj tablici: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3261"/>
        <w:gridCol w:w="3255"/>
      </w:tblGrid>
      <w:tr w:rsidR="00C75697" w:rsidRPr="007371C3" w:rsidTr="00B060AC">
        <w:tc>
          <w:tcPr>
            <w:tcW w:w="1405" w:type="pct"/>
            <w:shd w:val="pct10" w:color="auto" w:fill="auto"/>
            <w:vAlign w:val="center"/>
          </w:tcPr>
          <w:p w:rsidR="00C75697" w:rsidRPr="00373307" w:rsidRDefault="00C75697" w:rsidP="00B06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poduzetnika koji je (uzlazno ili silazno, direktno ili indirektno)  u partnerskom ili povezanom odnosu s podnositeljem</w:t>
            </w:r>
          </w:p>
        </w:tc>
        <w:tc>
          <w:tcPr>
            <w:tcW w:w="1799" w:type="pct"/>
            <w:shd w:val="pct10" w:color="auto" w:fill="auto"/>
            <w:vAlign w:val="center"/>
          </w:tcPr>
          <w:p w:rsidR="00C75697" w:rsidRPr="00373307" w:rsidRDefault="00C75697" w:rsidP="00B06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OIB partnerskog ili povezanog poduzeća</w:t>
            </w:r>
          </w:p>
        </w:tc>
        <w:tc>
          <w:tcPr>
            <w:tcW w:w="1796" w:type="pct"/>
            <w:shd w:val="clear" w:color="auto" w:fill="E7E6E6" w:themeFill="background2"/>
            <w:vAlign w:val="center"/>
          </w:tcPr>
          <w:p w:rsidR="00C75697" w:rsidRPr="00373307" w:rsidRDefault="00C75697" w:rsidP="00B06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127171766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Vlasništva ili upravljačkih prava </w:t>
            </w:r>
            <w:bookmarkEnd w:id="1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 slučaju unakrsnog vlasništva/udjela u upravljačkim pravima i u slučaju većeg postotka jedne od dviju kategorija: udjela vlasničkih ili upravljačkih prava primjenjuje se veći postotak)</w:t>
            </w:r>
          </w:p>
        </w:tc>
      </w:tr>
      <w:tr w:rsidR="00C75697" w:rsidRPr="007371C3" w:rsidTr="00B060AC">
        <w:trPr>
          <w:trHeight w:hRule="exact" w:val="284"/>
        </w:trPr>
        <w:tc>
          <w:tcPr>
            <w:tcW w:w="1405" w:type="pct"/>
            <w:shd w:val="clear" w:color="auto" w:fill="auto"/>
          </w:tcPr>
          <w:p w:rsidR="00C75697" w:rsidRPr="007371C3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C75697" w:rsidRPr="007371C3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75697" w:rsidRPr="000C1998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75697" w:rsidRPr="007371C3" w:rsidTr="00B060AC">
        <w:trPr>
          <w:trHeight w:hRule="exact" w:val="284"/>
        </w:trPr>
        <w:tc>
          <w:tcPr>
            <w:tcW w:w="1405" w:type="pct"/>
            <w:shd w:val="clear" w:color="auto" w:fill="auto"/>
          </w:tcPr>
          <w:p w:rsidR="00C75697" w:rsidRPr="007371C3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bookmarkStart w:id="2" w:name="_Hlk151024235"/>
          </w:p>
        </w:tc>
        <w:tc>
          <w:tcPr>
            <w:tcW w:w="1799" w:type="pct"/>
            <w:shd w:val="clear" w:color="auto" w:fill="auto"/>
          </w:tcPr>
          <w:p w:rsidR="00C75697" w:rsidRPr="007371C3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75697" w:rsidRPr="000C1998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75697" w:rsidRPr="007371C3" w:rsidTr="00B060AC">
        <w:trPr>
          <w:trHeight w:hRule="exact" w:val="284"/>
        </w:trPr>
        <w:tc>
          <w:tcPr>
            <w:tcW w:w="1405" w:type="pct"/>
            <w:shd w:val="clear" w:color="auto" w:fill="auto"/>
          </w:tcPr>
          <w:p w:rsidR="00C75697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:rsidR="00C75697" w:rsidRPr="007371C3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C75697" w:rsidRPr="007371C3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75697" w:rsidRPr="000C1998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75697" w:rsidRPr="007371C3" w:rsidTr="00B060AC">
        <w:trPr>
          <w:trHeight w:hRule="exact" w:val="284"/>
        </w:trPr>
        <w:tc>
          <w:tcPr>
            <w:tcW w:w="1405" w:type="pct"/>
            <w:shd w:val="clear" w:color="auto" w:fill="auto"/>
          </w:tcPr>
          <w:p w:rsidR="00C75697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:rsidR="00C75697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:rsidR="00C75697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C75697" w:rsidRPr="007371C3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75697" w:rsidRPr="000C1998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75697" w:rsidRPr="007371C3" w:rsidTr="00B060AC">
        <w:trPr>
          <w:trHeight w:hRule="exact" w:val="284"/>
        </w:trPr>
        <w:tc>
          <w:tcPr>
            <w:tcW w:w="1405" w:type="pct"/>
            <w:shd w:val="clear" w:color="auto" w:fill="auto"/>
          </w:tcPr>
          <w:p w:rsidR="00C75697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C75697" w:rsidRPr="007371C3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75697" w:rsidRPr="000C1998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75697" w:rsidRPr="007371C3" w:rsidTr="00AF1F3F">
        <w:trPr>
          <w:trHeight w:hRule="exact" w:val="284"/>
        </w:trPr>
        <w:tc>
          <w:tcPr>
            <w:tcW w:w="1405" w:type="pct"/>
            <w:shd w:val="clear" w:color="auto" w:fill="auto"/>
          </w:tcPr>
          <w:p w:rsidR="00C75697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C75697" w:rsidRPr="007371C3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C75697" w:rsidRPr="000C1998" w:rsidRDefault="00C75697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AF1F3F" w:rsidRPr="007371C3" w:rsidTr="00B060AC">
        <w:trPr>
          <w:trHeight w:hRule="exact" w:val="284"/>
        </w:trPr>
        <w:tc>
          <w:tcPr>
            <w:tcW w:w="1405" w:type="pct"/>
            <w:tcBorders>
              <w:bottom w:val="single" w:sz="4" w:space="0" w:color="auto"/>
            </w:tcBorders>
            <w:shd w:val="clear" w:color="auto" w:fill="auto"/>
          </w:tcPr>
          <w:p w:rsidR="00AF1F3F" w:rsidRDefault="00AF1F3F" w:rsidP="00B060AC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99" w:type="pct"/>
            <w:shd w:val="clear" w:color="auto" w:fill="auto"/>
          </w:tcPr>
          <w:p w:rsidR="00AF1F3F" w:rsidRPr="007371C3" w:rsidRDefault="00AF1F3F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796" w:type="pct"/>
            <w:shd w:val="clear" w:color="auto" w:fill="auto"/>
          </w:tcPr>
          <w:p w:rsidR="00AF1F3F" w:rsidRPr="000C1998" w:rsidRDefault="00AF1F3F" w:rsidP="00B060AC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bookmarkEnd w:id="2"/>
    <w:p w:rsidR="00C75697" w:rsidRPr="00C001D2" w:rsidRDefault="00C75697" w:rsidP="00C7569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(po potrebi dodati retke)</w:t>
      </w:r>
    </w:p>
    <w:p w:rsidR="00C75697" w:rsidRPr="00FE782B" w:rsidRDefault="00C75697" w:rsidP="00C75697">
      <w:pPr>
        <w:spacing w:after="0"/>
        <w:jc w:val="both"/>
        <w:rPr>
          <w:rFonts w:ascii="Times New Roman" w:hAnsi="Times New Roman"/>
        </w:rPr>
      </w:pPr>
      <w:bookmarkStart w:id="3" w:name="_Hlk151021695"/>
    </w:p>
    <w:bookmarkEnd w:id="3"/>
    <w:p w:rsidR="00C75697" w:rsidRPr="00C001D2" w:rsidRDefault="00C75697" w:rsidP="00C75697">
      <w:pPr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Pojašnjenje definicije povezanih poduzeća:</w:t>
      </w:r>
    </w:p>
    <w:p w:rsidR="00C75697" w:rsidRPr="00C001D2" w:rsidRDefault="00C75697" w:rsidP="00C75697">
      <w:pPr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Povezana poduzeća su ona u kojem podnositelj (pravna ili fizička osoba odnosno vlasnik poduzeća podnositelja, većinski vlasnik podnositelja, odgovorna osoba u podnositelju, skupine fizičkih osoba koje zajedno djeluju u podnositelju ili druga fizička osoba, a posredstvom kojih se ostvaruje jedna od 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navedenih povezanosti u daljnjem tekstu) ove Izjave ima većinski udio odnosno </w:t>
      </w:r>
      <w:r w:rsidRPr="00F53499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 xml:space="preserve">ukoliko je više od 50% </w:t>
      </w:r>
      <w:r w:rsidRPr="00F53499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lastRenderedPageBreak/>
        <w:t>udjela poduzeća u vlasništvu podnositelja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 ili postoji poduzeće koje </w:t>
      </w:r>
      <w:r w:rsidRPr="00F53499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ima više od 50% vlasničkog udjela u poduzeću podnositelju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 ove Izjave. Podnositelj u ovim poduzećima ima dominantan utjecaj u odlučivanju poduzeća ili postoji poduzeće koje ima dominantan utjecaj u odlučivanju poduzeća</w:t>
      </w: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 podnositelja ove Izjave. </w:t>
      </w:r>
    </w:p>
    <w:p w:rsidR="00C75697" w:rsidRPr="00C001D2" w:rsidRDefault="00C75697" w:rsidP="00C75697">
      <w:pPr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Nadalje poduzeća se smatraju povezanim ako:</w:t>
      </w:r>
    </w:p>
    <w:p w:rsidR="00C75697" w:rsidRPr="00C001D2" w:rsidRDefault="00C75697" w:rsidP="00C756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je podnositelj ove Izjave u vlasništvu većine udjela ili većinskih glasačkih prava unutar drugog poduzeća</w:t>
      </w:r>
    </w:p>
    <w:p w:rsidR="00C75697" w:rsidRPr="00C001D2" w:rsidRDefault="00C75697" w:rsidP="00C756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podnositelj ove Izjave ima pravo postavljanja ili smjenjivanja većine administrativnog,</w:t>
      </w:r>
    </w:p>
    <w:p w:rsidR="00C75697" w:rsidRPr="00C001D2" w:rsidRDefault="00C75697" w:rsidP="00C756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upravljačkog ili nadzornog tijela drugog poduzeća</w:t>
      </w:r>
    </w:p>
    <w:p w:rsidR="00C75697" w:rsidRPr="00C001D2" w:rsidRDefault="00C75697" w:rsidP="00C756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 xml:space="preserve">podnositelj ove Izjave ima Ugovor potpisan s drugim poduzećem ili postoji zakonska odredba u memorandumu ili statut poduzeća koja dopušta podnositelju ove Izjave da u drugom poduzeću ostvari dominantan utjecaj  </w:t>
      </w:r>
    </w:p>
    <w:p w:rsidR="00C75697" w:rsidRPr="00C001D2" w:rsidRDefault="00C75697" w:rsidP="00C756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podnositelj ove Izjave ima mogućnost, na temelju ugovora, potpune kontrole i upravljanja glasačkim pravima dionika ili članova</w:t>
      </w:r>
    </w:p>
    <w:p w:rsidR="00C75697" w:rsidRPr="00C001D2" w:rsidRDefault="00C75697" w:rsidP="00C756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u vlasništvu većine udjela ili većinskih glasačkih prava unutar poduzeća podnositelja ove Izjave</w:t>
      </w:r>
    </w:p>
    <w:p w:rsidR="00C75697" w:rsidRPr="00C001D2" w:rsidRDefault="00C75697" w:rsidP="00C756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koje ima pravo postavljanja ili smjenjivanja većine administrativnog,</w:t>
      </w:r>
    </w:p>
    <w:p w:rsidR="00C75697" w:rsidRPr="00C001D2" w:rsidRDefault="00C75697" w:rsidP="00C756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upravljačkog ili nadzornog tijela poduzeća podnositelja ove Izjave</w:t>
      </w:r>
    </w:p>
    <w:p w:rsidR="00C75697" w:rsidRPr="00C001D2" w:rsidRDefault="00C75697" w:rsidP="00C756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 xml:space="preserve">postoji poduzeće koje ima Ugovor potpisan s poduzećem podnositelja ove Izjave ili postoji zakonska odredba u memorandumu ili statut poduzeća koja dopušta da u poduzeću podnositelju ove Izjave  ostvari dominantan utjecaj  </w:t>
      </w:r>
    </w:p>
    <w:p w:rsidR="00C75697" w:rsidRPr="00C001D2" w:rsidRDefault="00C75697" w:rsidP="00C7569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koje ima mogućnost, na temelju ugovora, potpune kontrole i upravljanja glasačkim pravima dionika ili članova u poduzeću podnositelju ove Izjave.)</w:t>
      </w:r>
    </w:p>
    <w:p w:rsidR="00C75697" w:rsidRDefault="00C75697" w:rsidP="00C75697">
      <w:pP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C75697" w:rsidRPr="006C343D" w:rsidRDefault="006C343D" w:rsidP="00C75697">
      <w:pPr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C343D">
        <w:rPr>
          <w:rFonts w:ascii="Times New Roman" w:eastAsia="Calibri" w:hAnsi="Times New Roman" w:cs="Times New Roman"/>
          <w:b/>
          <w:kern w:val="0"/>
          <w14:ligatures w14:val="none"/>
        </w:rPr>
        <w:t xml:space="preserve">Ova Izjava sadrži numerirane stranice te je potpuna i važeća isključivo dostavom </w:t>
      </w:r>
      <w:r w:rsidRPr="006C343D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svih</w:t>
      </w:r>
      <w:r w:rsidRPr="006C343D">
        <w:rPr>
          <w:rFonts w:ascii="Times New Roman" w:eastAsia="Calibri" w:hAnsi="Times New Roman" w:cs="Times New Roman"/>
          <w:b/>
          <w:kern w:val="0"/>
          <w14:ligatures w14:val="none"/>
        </w:rPr>
        <w:t xml:space="preserve"> stranica.</w:t>
      </w:r>
    </w:p>
    <w:p w:rsidR="00C75697" w:rsidRDefault="00C75697" w:rsidP="00C7569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75697" w:rsidRPr="005427EA" w:rsidRDefault="00C75697" w:rsidP="00C75697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75697" w:rsidRDefault="00C75697" w:rsidP="00C7569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Datum i mjesto:__________________</w:t>
      </w:r>
    </w:p>
    <w:p w:rsidR="00C75697" w:rsidRDefault="00C75697" w:rsidP="00C75697">
      <w:pP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75697" w:rsidRPr="005427EA" w:rsidRDefault="00C75697" w:rsidP="00C75697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Potpis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podnositelja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:rsidR="00C75697" w:rsidRDefault="00C75697" w:rsidP="00C75697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pečat za pravne osobe: </w:t>
      </w:r>
    </w:p>
    <w:p w:rsidR="00C75697" w:rsidRDefault="00C75697" w:rsidP="00C75697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C75697" w:rsidRDefault="00C75697" w:rsidP="00C75697">
      <w:pPr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</w:t>
      </w:r>
    </w:p>
    <w:p w:rsidR="00C75697" w:rsidRDefault="00C75697" w:rsidP="00C7569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76396" w:rsidRPr="00892771" w:rsidRDefault="00576396" w:rsidP="00576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C56B7">
        <w:rPr>
          <w:rFonts w:ascii="Times New Roman" w:hAnsi="Times New Roman" w:cs="Times New Roman"/>
          <w:b/>
          <w:i/>
        </w:rPr>
        <w:t>Nakon popunjavanja Zahtjeva putem AGRONET-a</w:t>
      </w:r>
      <w:r>
        <w:rPr>
          <w:rFonts w:ascii="Times New Roman" w:hAnsi="Times New Roman" w:cs="Times New Roman"/>
          <w:b/>
          <w:i/>
        </w:rPr>
        <w:t xml:space="preserve"> i učitavanja ove u </w:t>
      </w:r>
      <w:r w:rsidRPr="003C56B7">
        <w:rPr>
          <w:rFonts w:ascii="Times New Roman" w:hAnsi="Times New Roman" w:cs="Times New Roman"/>
          <w:b/>
          <w:i/>
        </w:rPr>
        <w:t>potpunosti popunjen</w:t>
      </w:r>
      <w:r>
        <w:rPr>
          <w:rFonts w:ascii="Times New Roman" w:hAnsi="Times New Roman" w:cs="Times New Roman"/>
          <w:b/>
          <w:i/>
        </w:rPr>
        <w:t>e</w:t>
      </w:r>
      <w:r w:rsidRPr="003C56B7">
        <w:rPr>
          <w:rFonts w:ascii="Times New Roman" w:hAnsi="Times New Roman" w:cs="Times New Roman"/>
          <w:b/>
          <w:i/>
        </w:rPr>
        <w:t xml:space="preserve"> te potpisan</w:t>
      </w:r>
      <w:r>
        <w:rPr>
          <w:rFonts w:ascii="Times New Roman" w:hAnsi="Times New Roman" w:cs="Times New Roman"/>
          <w:b/>
          <w:i/>
        </w:rPr>
        <w:t>e</w:t>
      </w:r>
      <w:r w:rsidRPr="003C56B7">
        <w:rPr>
          <w:rFonts w:ascii="Times New Roman" w:hAnsi="Times New Roman" w:cs="Times New Roman"/>
          <w:b/>
          <w:i/>
        </w:rPr>
        <w:t xml:space="preserve"> i (za pravne osobe) pečatom ovjeren</w:t>
      </w:r>
      <w:r>
        <w:rPr>
          <w:rFonts w:ascii="Times New Roman" w:hAnsi="Times New Roman" w:cs="Times New Roman"/>
          <w:b/>
          <w:i/>
        </w:rPr>
        <w:t>e Izjave,</w:t>
      </w:r>
      <w:r w:rsidRPr="003C56B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u PDF formatu, u ZIP datoteci na AGRONET-u, podnositelj je dužan dostaviti ispisan Zahtjev </w:t>
      </w:r>
      <w:r w:rsidRPr="00A303C6">
        <w:rPr>
          <w:rFonts w:ascii="Times New Roman" w:hAnsi="Times New Roman" w:cs="Times New Roman"/>
          <w:b/>
          <w:i/>
        </w:rPr>
        <w:t>ovjeren potpisom za fizičke osobe te</w:t>
      </w:r>
      <w:r>
        <w:rPr>
          <w:rFonts w:ascii="Tahoma" w:hAnsi="Tahoma" w:cs="Tahoma"/>
          <w:kern w:val="0"/>
          <w:sz w:val="20"/>
          <w:szCs w:val="20"/>
          <w14:ligatures w14:val="none"/>
        </w:rPr>
        <w:t xml:space="preserve"> </w:t>
      </w:r>
      <w:r w:rsidRPr="00A303C6">
        <w:rPr>
          <w:rFonts w:ascii="Times New Roman" w:hAnsi="Times New Roman" w:cs="Times New Roman"/>
          <w:b/>
          <w:i/>
        </w:rPr>
        <w:t>potpisom i pečatom za</w:t>
      </w:r>
      <w:r>
        <w:rPr>
          <w:rFonts w:ascii="Times New Roman" w:hAnsi="Times New Roman" w:cs="Times New Roman"/>
          <w:b/>
          <w:i/>
        </w:rPr>
        <w:t xml:space="preserve"> </w:t>
      </w:r>
      <w:r w:rsidRPr="00A303C6">
        <w:rPr>
          <w:rFonts w:ascii="Times New Roman" w:hAnsi="Times New Roman" w:cs="Times New Roman"/>
          <w:b/>
          <w:i/>
        </w:rPr>
        <w:t xml:space="preserve">pravne osobe, </w:t>
      </w:r>
      <w:r>
        <w:rPr>
          <w:rFonts w:ascii="Times New Roman" w:hAnsi="Times New Roman" w:cs="Times New Roman"/>
          <w:b/>
          <w:i/>
        </w:rPr>
        <w:t xml:space="preserve">i ovu Izjavu </w:t>
      </w:r>
      <w:r w:rsidRPr="00A303C6">
        <w:rPr>
          <w:rFonts w:ascii="Times New Roman" w:hAnsi="Times New Roman" w:cs="Times New Roman"/>
          <w:b/>
          <w:i/>
        </w:rPr>
        <w:t>na adresu podru</w:t>
      </w:r>
      <w:r>
        <w:rPr>
          <w:rFonts w:ascii="Times New Roman" w:hAnsi="Times New Roman" w:cs="Times New Roman"/>
          <w:b/>
          <w:i/>
        </w:rPr>
        <w:t>ž</w:t>
      </w:r>
      <w:r w:rsidRPr="00A303C6">
        <w:rPr>
          <w:rFonts w:ascii="Times New Roman" w:hAnsi="Times New Roman" w:cs="Times New Roman"/>
          <w:b/>
          <w:i/>
        </w:rPr>
        <w:t>nice Agencije za p</w:t>
      </w:r>
      <w:r>
        <w:rPr>
          <w:rFonts w:ascii="Times New Roman" w:hAnsi="Times New Roman" w:cs="Times New Roman"/>
          <w:b/>
          <w:i/>
        </w:rPr>
        <w:t>l</w:t>
      </w:r>
      <w:r w:rsidRPr="00A303C6">
        <w:rPr>
          <w:rFonts w:ascii="Times New Roman" w:hAnsi="Times New Roman" w:cs="Times New Roman"/>
          <w:b/>
          <w:i/>
        </w:rPr>
        <w:t>aćanja koja je nadle</w:t>
      </w:r>
      <w:r>
        <w:rPr>
          <w:rFonts w:ascii="Times New Roman" w:hAnsi="Times New Roman" w:cs="Times New Roman"/>
          <w:b/>
          <w:i/>
        </w:rPr>
        <w:t>ž</w:t>
      </w:r>
      <w:r w:rsidRPr="00A303C6">
        <w:rPr>
          <w:rFonts w:ascii="Times New Roman" w:hAnsi="Times New Roman" w:cs="Times New Roman"/>
          <w:b/>
          <w:i/>
        </w:rPr>
        <w:t>na za županiju njegovog sjedišta, osobno ili preporučenom pošiljkom s</w:t>
      </w:r>
      <w:r>
        <w:rPr>
          <w:rFonts w:ascii="Times New Roman" w:hAnsi="Times New Roman" w:cs="Times New Roman"/>
          <w:b/>
          <w:i/>
        </w:rPr>
        <w:t xml:space="preserve"> </w:t>
      </w:r>
      <w:r w:rsidRPr="00A303C6">
        <w:rPr>
          <w:rFonts w:ascii="Times New Roman" w:hAnsi="Times New Roman" w:cs="Times New Roman"/>
          <w:b/>
          <w:i/>
        </w:rPr>
        <w:t>naznakom: ,,Program dr</w:t>
      </w:r>
      <w:r>
        <w:rPr>
          <w:rFonts w:ascii="Times New Roman" w:hAnsi="Times New Roman" w:cs="Times New Roman"/>
          <w:b/>
          <w:i/>
        </w:rPr>
        <w:t>ž</w:t>
      </w:r>
      <w:r w:rsidRPr="00A303C6">
        <w:rPr>
          <w:rFonts w:ascii="Times New Roman" w:hAnsi="Times New Roman" w:cs="Times New Roman"/>
          <w:b/>
          <w:i/>
        </w:rPr>
        <w:t>avne potpore za</w:t>
      </w:r>
      <w:r>
        <w:rPr>
          <w:rFonts w:ascii="Times New Roman" w:hAnsi="Times New Roman" w:cs="Times New Roman"/>
          <w:b/>
          <w:i/>
        </w:rPr>
        <w:t xml:space="preserve"> </w:t>
      </w:r>
      <w:r w:rsidRPr="00A303C6">
        <w:rPr>
          <w:rFonts w:ascii="Times New Roman" w:hAnsi="Times New Roman" w:cs="Times New Roman"/>
          <w:b/>
          <w:i/>
        </w:rPr>
        <w:t>proizvođače</w:t>
      </w:r>
      <w:r>
        <w:rPr>
          <w:rFonts w:ascii="Times New Roman" w:hAnsi="Times New Roman" w:cs="Times New Roman"/>
          <w:b/>
          <w:i/>
        </w:rPr>
        <w:t xml:space="preserve"> </w:t>
      </w:r>
      <w:r w:rsidRPr="00A303C6">
        <w:rPr>
          <w:rFonts w:ascii="Times New Roman" w:hAnsi="Times New Roman" w:cs="Times New Roman"/>
          <w:b/>
          <w:i/>
        </w:rPr>
        <w:t>u sektorima voćarstva i ratarstva".</w:t>
      </w:r>
    </w:p>
    <w:p w:rsidR="00C75697" w:rsidRPr="00C75697" w:rsidRDefault="00C75697" w:rsidP="00C75697"/>
    <w:sectPr w:rsidR="00C75697" w:rsidRPr="00C75697" w:rsidSect="001D5661">
      <w:footerReference w:type="default" r:id="rId7"/>
      <w:pgSz w:w="11906" w:h="16838" w:code="9"/>
      <w:pgMar w:top="1417" w:right="1417" w:bottom="1417" w:left="1417" w:header="709" w:footer="709" w:gutter="0"/>
      <w:paperSrc w:first="14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B9E" w:rsidRDefault="00E70DC0">
      <w:pPr>
        <w:spacing w:after="0" w:line="240" w:lineRule="auto"/>
      </w:pPr>
      <w:r>
        <w:separator/>
      </w:r>
    </w:p>
  </w:endnote>
  <w:endnote w:type="continuationSeparator" w:id="0">
    <w:p w:rsidR="00EE2B9E" w:rsidRDefault="00E70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766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D5661" w:rsidRDefault="00680A53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5661" w:rsidRPr="001D5661" w:rsidRDefault="0040208F" w:rsidP="001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B9E" w:rsidRDefault="00E70DC0">
      <w:pPr>
        <w:spacing w:after="0" w:line="240" w:lineRule="auto"/>
      </w:pPr>
      <w:r>
        <w:separator/>
      </w:r>
    </w:p>
  </w:footnote>
  <w:footnote w:type="continuationSeparator" w:id="0">
    <w:p w:rsidR="00EE2B9E" w:rsidRDefault="00E70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6036"/>
    <w:multiLevelType w:val="hybridMultilevel"/>
    <w:tmpl w:val="69462538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44EC"/>
    <w:multiLevelType w:val="hybridMultilevel"/>
    <w:tmpl w:val="958A3B84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97"/>
    <w:rsid w:val="0007282B"/>
    <w:rsid w:val="0008582A"/>
    <w:rsid w:val="003B4B8B"/>
    <w:rsid w:val="0040208F"/>
    <w:rsid w:val="00440B73"/>
    <w:rsid w:val="00576396"/>
    <w:rsid w:val="00680A53"/>
    <w:rsid w:val="006C343D"/>
    <w:rsid w:val="007F45A1"/>
    <w:rsid w:val="009334D4"/>
    <w:rsid w:val="00AF1F3F"/>
    <w:rsid w:val="00C30C6C"/>
    <w:rsid w:val="00C75697"/>
    <w:rsid w:val="00CB487D"/>
    <w:rsid w:val="00D57C1B"/>
    <w:rsid w:val="00E70DC0"/>
    <w:rsid w:val="00EC67CB"/>
    <w:rsid w:val="00E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E665"/>
  <w15:chartTrackingRefBased/>
  <w15:docId w15:val="{94BB9D2A-EEE9-4391-ABA7-9AA4B15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697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697"/>
    <w:pPr>
      <w:ind w:left="720"/>
      <w:contextualSpacing/>
    </w:pPr>
    <w:rPr>
      <w:rFonts w:ascii="Arial" w:eastAsia="Calibri" w:hAnsi="Arial" w:cs="Times New Roman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97"/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C7569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73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Svirčić</dc:creator>
  <cp:keywords/>
  <dc:description/>
  <cp:lastModifiedBy>sandra.freitag</cp:lastModifiedBy>
  <cp:revision>5</cp:revision>
  <dcterms:created xsi:type="dcterms:W3CDTF">2024-04-03T09:01:00Z</dcterms:created>
  <dcterms:modified xsi:type="dcterms:W3CDTF">2024-04-03T09:04:00Z</dcterms:modified>
</cp:coreProperties>
</file>