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A2FC" w14:textId="77777777" w:rsidR="00AC535B" w:rsidRDefault="00AC535B" w:rsidP="00AC535B">
      <w:pPr>
        <w:keepNext/>
        <w:keepLines/>
        <w:spacing w:before="160" w:after="80" w:line="259" w:lineRule="auto"/>
        <w:jc w:val="center"/>
        <w:outlineLvl w:val="1"/>
        <w:rPr>
          <w:rFonts w:ascii="Times New Roman" w:hAnsi="Times New Roman" w:cs="Times New Roman"/>
          <w:color w:val="auto"/>
          <w:kern w:val="2"/>
        </w:rPr>
      </w:pPr>
      <w:r w:rsidRPr="00AC535B">
        <w:rPr>
          <w:rFonts w:ascii="Times New Roman" w:hAnsi="Times New Roman" w:cs="Times New Roman"/>
          <w:color w:val="auto"/>
          <w:kern w:val="2"/>
        </w:rPr>
        <w:t>Pravilnik</w:t>
      </w:r>
      <w:r>
        <w:rPr>
          <w:rFonts w:ascii="Times New Roman" w:hAnsi="Times New Roman" w:cs="Times New Roman"/>
          <w:color w:val="auto"/>
          <w:kern w:val="2"/>
        </w:rPr>
        <w:t xml:space="preserve"> o</w:t>
      </w:r>
      <w:r w:rsidRPr="00AC535B">
        <w:rPr>
          <w:rFonts w:ascii="Times New Roman" w:hAnsi="Times New Roman" w:cs="Times New Roman"/>
          <w:color w:val="auto"/>
          <w:kern w:val="2"/>
        </w:rPr>
        <w:t xml:space="preserve"> provedb</w:t>
      </w:r>
      <w:r>
        <w:rPr>
          <w:rFonts w:ascii="Times New Roman" w:hAnsi="Times New Roman" w:cs="Times New Roman"/>
          <w:color w:val="auto"/>
          <w:kern w:val="2"/>
        </w:rPr>
        <w:t>i</w:t>
      </w:r>
      <w:r w:rsidRPr="00AC535B">
        <w:rPr>
          <w:rFonts w:ascii="Times New Roman" w:hAnsi="Times New Roman" w:cs="Times New Roman"/>
          <w:color w:val="auto"/>
          <w:kern w:val="2"/>
        </w:rPr>
        <w:t xml:space="preserve"> Programa potpore male vrijednosti poljoprivrednicima za provedbu proljetne sjetve ratarskih </w:t>
      </w:r>
      <w:r w:rsidRPr="00FD7A70">
        <w:rPr>
          <w:rFonts w:ascii="Times New Roman" w:hAnsi="Times New Roman" w:cs="Times New Roman"/>
          <w:color w:val="000000" w:themeColor="text1"/>
          <w:kern w:val="2"/>
        </w:rPr>
        <w:t xml:space="preserve">kultura </w:t>
      </w:r>
      <w:r w:rsidR="00C10A6E" w:rsidRPr="00FD7A70">
        <w:rPr>
          <w:rFonts w:ascii="Times New Roman" w:hAnsi="Times New Roman" w:cs="Times New Roman"/>
          <w:color w:val="000000" w:themeColor="text1"/>
          <w:kern w:val="2"/>
        </w:rPr>
        <w:t>(Narodne novine, br. 79/2025)</w:t>
      </w:r>
    </w:p>
    <w:p w14:paraId="296A8CAB" w14:textId="77777777" w:rsidR="00AC535B" w:rsidRPr="00D6386E" w:rsidRDefault="00AC535B" w:rsidP="00AC535B">
      <w:pPr>
        <w:keepNext/>
        <w:keepLines/>
        <w:spacing w:before="160" w:after="80" w:line="259" w:lineRule="auto"/>
        <w:jc w:val="center"/>
        <w:outlineLvl w:val="1"/>
        <w:rPr>
          <w:rFonts w:ascii="Times New Roman" w:hAnsi="Times New Roman" w:cs="Times New Roman"/>
          <w:color w:val="auto"/>
          <w:kern w:val="2"/>
        </w:rPr>
      </w:pPr>
      <w:r w:rsidRPr="00D6386E">
        <w:rPr>
          <w:rFonts w:ascii="Times New Roman" w:hAnsi="Times New Roman" w:cs="Times New Roman"/>
          <w:color w:val="auto"/>
          <w:kern w:val="2"/>
        </w:rPr>
        <w:t>PRILOG</w:t>
      </w:r>
    </w:p>
    <w:p w14:paraId="77A33DFB" w14:textId="77777777" w:rsidR="00AC535B" w:rsidRPr="00D6386E" w:rsidRDefault="00AC535B" w:rsidP="00AC535B">
      <w:pPr>
        <w:spacing w:before="204" w:after="72"/>
        <w:jc w:val="center"/>
        <w:textAlignment w:val="baseline"/>
        <w:rPr>
          <w:rFonts w:ascii="Times New Roman" w:hAnsi="Times New Roman" w:cs="Times New Roman"/>
          <w:color w:val="231F20"/>
          <w:kern w:val="2"/>
          <w:sz w:val="23"/>
          <w:szCs w:val="23"/>
        </w:rPr>
      </w:pPr>
      <w:r w:rsidRPr="00D6386E">
        <w:rPr>
          <w:rFonts w:ascii="Times New Roman" w:hAnsi="Times New Roman" w:cs="Times New Roman"/>
          <w:color w:val="231F20"/>
          <w:kern w:val="2"/>
          <w:sz w:val="23"/>
          <w:szCs w:val="23"/>
        </w:rPr>
        <w:t>ADRESE PODRUŽNICA AGENCIJE ZA PLAĆANJA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129"/>
        <w:gridCol w:w="4040"/>
      </w:tblGrid>
      <w:tr w:rsidR="00AC535B" w:rsidRPr="00D6386E" w14:paraId="61831462" w14:textId="77777777" w:rsidTr="00A2658B">
        <w:trPr>
          <w:trHeight w:val="110"/>
        </w:trPr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DB96C" w14:textId="77777777" w:rsidR="00AC535B" w:rsidRPr="00D6386E" w:rsidRDefault="00AC535B" w:rsidP="00A2658B">
            <w:pPr>
              <w:jc w:val="center"/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b/>
                <w:bCs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Županija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F4C28" w14:textId="77777777" w:rsidR="00AC535B" w:rsidRPr="00D6386E" w:rsidRDefault="00AC535B" w:rsidP="00A2658B">
            <w:pPr>
              <w:jc w:val="center"/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b/>
                <w:bCs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Sjedište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99844" w14:textId="77777777" w:rsidR="00AC535B" w:rsidRPr="00D6386E" w:rsidRDefault="00AC535B" w:rsidP="00A2658B">
            <w:pPr>
              <w:jc w:val="center"/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b/>
                <w:bCs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Adresa</w:t>
            </w:r>
          </w:p>
        </w:tc>
      </w:tr>
      <w:tr w:rsidR="00AC535B" w:rsidRPr="00D6386E" w14:paraId="382033C0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1EFD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Bjelovarsko-bilogorska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A9E5C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Bjelovar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A237D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43000 Bjelovar, Ljudevita Gaja 2</w:t>
            </w:r>
          </w:p>
        </w:tc>
      </w:tr>
      <w:tr w:rsidR="00AC535B" w:rsidRPr="00D6386E" w14:paraId="21ED354A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0F36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A68E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Slavonski Brod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6468C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35000 Slavonski Brod, Petra Krešimira IV br. 20</w:t>
            </w:r>
          </w:p>
        </w:tc>
      </w:tr>
      <w:tr w:rsidR="00AC535B" w:rsidRPr="00D6386E" w14:paraId="1E4730C9" w14:textId="77777777" w:rsidTr="00A2658B">
        <w:trPr>
          <w:trHeight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215D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D07FD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Dubrovnik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84CCC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20000 Dubrovnik, Vukovarska 2</w:t>
            </w:r>
          </w:p>
        </w:tc>
      </w:tr>
      <w:tr w:rsidR="00AC535B" w:rsidRPr="00D6386E" w14:paraId="48CF1143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76078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CA013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Pazin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5F9D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52000 Pazin, 25. rujna br. 17</w:t>
            </w:r>
          </w:p>
        </w:tc>
      </w:tr>
      <w:tr w:rsidR="00AC535B" w:rsidRPr="00D6386E" w14:paraId="7C4CDB6E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614D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Karlovačka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ABD0D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Karlovac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344A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47000 Karlovac, Pavla Vitezovića 1A</w:t>
            </w:r>
          </w:p>
        </w:tc>
      </w:tr>
      <w:tr w:rsidR="00AC535B" w:rsidRPr="00D6386E" w14:paraId="515F9B81" w14:textId="77777777" w:rsidTr="00A2658B">
        <w:trPr>
          <w:trHeight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B1069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Koprivničko-križevačka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152F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Koprivnica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82710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48000 Koprivnica, Opatička 1</w:t>
            </w:r>
          </w:p>
        </w:tc>
      </w:tr>
      <w:tr w:rsidR="00AC535B" w:rsidRPr="00D6386E" w14:paraId="287466D4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8618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Krapinsko-zagorska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E259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Krapina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6F6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49000 Krapina, Frana Galovića 1A</w:t>
            </w:r>
          </w:p>
        </w:tc>
      </w:tr>
      <w:tr w:rsidR="00AC535B" w:rsidRPr="00D6386E" w14:paraId="41C1B08F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993FB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Ličko-senjska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ECA2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Gospić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A020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53000 Gospić, </w:t>
            </w:r>
            <w:proofErr w:type="spellStart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Kaniška</w:t>
            </w:r>
            <w:proofErr w:type="spellEnd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 55</w:t>
            </w:r>
          </w:p>
        </w:tc>
      </w:tr>
      <w:tr w:rsidR="00AC535B" w:rsidRPr="00D6386E" w14:paraId="1F0EADFA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F3BFC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D0ACF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Čakovec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4A65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40000 Čakovec, O. </w:t>
            </w:r>
            <w:proofErr w:type="spellStart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Keršovanija</w:t>
            </w:r>
            <w:proofErr w:type="spellEnd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 7.</w:t>
            </w:r>
          </w:p>
        </w:tc>
      </w:tr>
      <w:tr w:rsidR="00AC535B" w:rsidRPr="00D6386E" w14:paraId="5045C20A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51D26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BFFA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Osijek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BF3D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31000 Osijek, Europske Avenije 5</w:t>
            </w:r>
          </w:p>
        </w:tc>
      </w:tr>
      <w:tr w:rsidR="00AC535B" w:rsidRPr="00D6386E" w14:paraId="196DF11D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1D20D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3FD16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Požega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10FF5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34000 </w:t>
            </w:r>
            <w:proofErr w:type="spellStart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Požega,Trg</w:t>
            </w:r>
            <w:proofErr w:type="spellEnd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 Sv. Trojstva 19</w:t>
            </w:r>
          </w:p>
        </w:tc>
      </w:tr>
      <w:tr w:rsidR="00AC535B" w:rsidRPr="00D6386E" w14:paraId="549F07F1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7A779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0A0CD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Rijeka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5BC20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51000 Rijeka, Frana Kurelca 8</w:t>
            </w:r>
          </w:p>
        </w:tc>
      </w:tr>
      <w:tr w:rsidR="00AC535B" w:rsidRPr="00D6386E" w14:paraId="001D946C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8D1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Sisačko-moslavačka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2158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Sisak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FE7D5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44000 Sisak, Ivana Kukuljevića Sakcinskog 24</w:t>
            </w:r>
          </w:p>
        </w:tc>
      </w:tr>
      <w:tr w:rsidR="00AC535B" w:rsidRPr="00D6386E" w14:paraId="748721B6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3B600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CB69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Split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D3FD9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21000 Split, Trg Hrvatske bratske zajednice 8, I. kat</w:t>
            </w:r>
          </w:p>
        </w:tc>
      </w:tr>
      <w:tr w:rsidR="00AC535B" w:rsidRPr="00D6386E" w14:paraId="05DC6610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53C4F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Šibensko-kninska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7AE97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Šibenik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1B57E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22000 Šibenik, Perivoj Luje Maruna 1</w:t>
            </w:r>
          </w:p>
        </w:tc>
      </w:tr>
      <w:tr w:rsidR="00AC535B" w:rsidRPr="00D6386E" w14:paraId="6E7BFBCE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42BA2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ACC0E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Varaždin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305A2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42000 Varaždin, A. Cesarca 2</w:t>
            </w:r>
          </w:p>
        </w:tc>
      </w:tr>
      <w:tr w:rsidR="00AC535B" w:rsidRPr="00D6386E" w14:paraId="457AD3E8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7F38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5D52A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Virovitica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F674E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33000 Virovitica, </w:t>
            </w:r>
            <w:r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Matije Gupca 5</w:t>
            </w:r>
          </w:p>
        </w:tc>
      </w:tr>
      <w:tr w:rsidR="00AC535B" w:rsidRPr="00D6386E" w14:paraId="47860B9A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04A7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Vukovarsko-srijemska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49EC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Vukovar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B137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32000 Vukovar, </w:t>
            </w:r>
            <w:proofErr w:type="spellStart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Olajnica</w:t>
            </w:r>
            <w:proofErr w:type="spellEnd"/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 xml:space="preserve"> 19</w:t>
            </w:r>
          </w:p>
        </w:tc>
      </w:tr>
      <w:tr w:rsidR="00AC535B" w:rsidRPr="00D6386E" w14:paraId="4DC63F5C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7F134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D4510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Zadar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F435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23000 Zadar, I. Danila 4</w:t>
            </w:r>
          </w:p>
        </w:tc>
      </w:tr>
      <w:tr w:rsidR="00AC535B" w:rsidRPr="00D6386E" w14:paraId="3C5BBE44" w14:textId="77777777" w:rsidTr="00A2658B">
        <w:trPr>
          <w:trHeight w:val="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98A75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Zagrebačka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182C5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2985B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10000 Zagreb, Ozaljska 10</w:t>
            </w:r>
          </w:p>
        </w:tc>
      </w:tr>
      <w:tr w:rsidR="00AC535B" w:rsidRPr="00D6386E" w14:paraId="2944B199" w14:textId="77777777" w:rsidTr="00A2658B">
        <w:trPr>
          <w:trHeight w:val="1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EFD10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17CB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09D71" w14:textId="77777777" w:rsidR="00AC535B" w:rsidRPr="00D6386E" w:rsidRDefault="00AC535B" w:rsidP="00A2658B">
            <w:pPr>
              <w:rPr>
                <w:rFonts w:ascii="Minion Pro" w:hAnsi="Minion Pro" w:cs="Times New Roman"/>
                <w:color w:val="231F20"/>
                <w:kern w:val="2"/>
                <w:sz w:val="22"/>
                <w:szCs w:val="22"/>
              </w:rPr>
            </w:pPr>
            <w:r w:rsidRPr="00D6386E">
              <w:rPr>
                <w:rFonts w:ascii="Minion Pro" w:hAnsi="Minion Pro" w:cs="Times New Roman"/>
                <w:color w:val="231F20"/>
                <w:kern w:val="2"/>
                <w:sz w:val="18"/>
                <w:szCs w:val="18"/>
                <w:bdr w:val="none" w:sz="0" w:space="0" w:color="auto" w:frame="1"/>
              </w:rPr>
              <w:t>10000 Zagreb, Ozaljska 10</w:t>
            </w:r>
          </w:p>
        </w:tc>
      </w:tr>
    </w:tbl>
    <w:p w14:paraId="4B5E013D" w14:textId="77777777" w:rsidR="00AC535B" w:rsidRPr="00D6386E" w:rsidRDefault="00AC535B" w:rsidP="00AC535B">
      <w:pPr>
        <w:spacing w:after="160" w:line="259" w:lineRule="auto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</w:rPr>
      </w:pPr>
    </w:p>
    <w:p w14:paraId="70626603" w14:textId="77777777" w:rsidR="00E51833" w:rsidRDefault="00E51833"/>
    <w:sectPr w:rsidR="00E51833" w:rsidSect="00AC535B">
      <w:footerReference w:type="default" r:id="rId6"/>
      <w:pgSz w:w="11906" w:h="16838" w:code="9"/>
      <w:pgMar w:top="1440" w:right="1080" w:bottom="1440" w:left="1080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1A94" w14:textId="77777777" w:rsidR="001033DC" w:rsidRDefault="001033DC">
      <w:r>
        <w:separator/>
      </w:r>
    </w:p>
  </w:endnote>
  <w:endnote w:type="continuationSeparator" w:id="0">
    <w:p w14:paraId="40A566CE" w14:textId="77777777" w:rsidR="001033DC" w:rsidRDefault="0010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DA7B" w14:textId="77777777" w:rsidR="00D6386E" w:rsidRPr="00773578" w:rsidRDefault="001033DC">
    <w:pPr>
      <w:pStyle w:val="Podnoje"/>
      <w:jc w:val="right"/>
      <w:rPr>
        <w:rFonts w:ascii="Times New Roman" w:hAnsi="Times New Roman" w:cs="Times New Roman"/>
        <w:sz w:val="22"/>
        <w:szCs w:val="22"/>
      </w:rPr>
    </w:pPr>
  </w:p>
  <w:p w14:paraId="74349F89" w14:textId="77777777" w:rsidR="00D6386E" w:rsidRPr="00237A00" w:rsidRDefault="001033DC" w:rsidP="00D651EE">
    <w:pPr>
      <w:pStyle w:val="Podnoj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55EC" w14:textId="77777777" w:rsidR="001033DC" w:rsidRDefault="001033DC">
      <w:r>
        <w:separator/>
      </w:r>
    </w:p>
  </w:footnote>
  <w:footnote w:type="continuationSeparator" w:id="0">
    <w:p w14:paraId="63DFC7F7" w14:textId="77777777" w:rsidR="001033DC" w:rsidRDefault="0010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B"/>
    <w:rsid w:val="001033DC"/>
    <w:rsid w:val="00A0709D"/>
    <w:rsid w:val="00AC535B"/>
    <w:rsid w:val="00C10A6E"/>
    <w:rsid w:val="00D70F31"/>
    <w:rsid w:val="00E51833"/>
    <w:rsid w:val="00E83AF8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9278"/>
  <w15:chartTrackingRefBased/>
  <w15:docId w15:val="{CC9500FA-A070-497A-99CD-7E7C0497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5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C535B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AC535B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sandra.freitag</dc:creator>
  <cp:keywords/>
  <dc:description/>
  <cp:lastModifiedBy>Tomislav Svirčić</cp:lastModifiedBy>
  <cp:revision>3</cp:revision>
  <dcterms:created xsi:type="dcterms:W3CDTF">2025-05-12T12:11:00Z</dcterms:created>
  <dcterms:modified xsi:type="dcterms:W3CDTF">2025-05-15T05:55:00Z</dcterms:modified>
</cp:coreProperties>
</file>