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0A135A" w14:textId="77777777" w:rsidR="00064C02" w:rsidRDefault="00064C02" w:rsidP="003E4A74">
      <w:pPr>
        <w:spacing w:before="360" w:line="240" w:lineRule="auto"/>
        <w:jc w:val="center"/>
        <w:rPr>
          <w:rFonts w:ascii="Times" w:eastAsia="Times New Roman" w:hAnsi="Times" w:cs="Times"/>
          <w:b/>
          <w:bCs/>
          <w:color w:val="000000"/>
          <w:sz w:val="28"/>
          <w:szCs w:val="28"/>
          <w:lang w:eastAsia="hr-HR"/>
        </w:rPr>
      </w:pPr>
      <w:r w:rsidRPr="00064C02">
        <w:rPr>
          <w:rFonts w:ascii="Times" w:eastAsia="Times New Roman" w:hAnsi="Times" w:cs="Times"/>
          <w:b/>
          <w:bCs/>
          <w:color w:val="000000"/>
          <w:sz w:val="28"/>
          <w:szCs w:val="28"/>
          <w:lang w:eastAsia="hr-HR"/>
        </w:rPr>
        <w:t xml:space="preserve">Program državne potpore za nadoknade šteta uzrokovanih afričkom svinjskom kugom za razdoblje do 2027. godine </w:t>
      </w:r>
    </w:p>
    <w:p w14:paraId="505838C7" w14:textId="33CC69F8" w:rsidR="004C6E8D" w:rsidRDefault="00A65FDD" w:rsidP="003E4A74">
      <w:pPr>
        <w:spacing w:before="36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1DEF">
        <w:rPr>
          <w:rFonts w:ascii="Times New Roman" w:hAnsi="Times New Roman" w:cs="Times New Roman"/>
          <w:b/>
          <w:sz w:val="28"/>
          <w:szCs w:val="28"/>
        </w:rPr>
        <w:t>ZAHTJEV ZA POTPORU</w:t>
      </w:r>
    </w:p>
    <w:p w14:paraId="5EB83D9C" w14:textId="77777777" w:rsidR="00064C02" w:rsidRDefault="00064C02" w:rsidP="00064C0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240877347"/>
      <w:r w:rsidRPr="00064C02">
        <w:rPr>
          <w:rFonts w:ascii="Times New Roman" w:hAnsi="Times New Roman" w:cs="Times New Roman"/>
          <w:b/>
          <w:sz w:val="28"/>
          <w:szCs w:val="28"/>
        </w:rPr>
        <w:t>Mjera 2. Potpora za izostanak prihoda uslijed nemogućnosti držanja svinja</w:t>
      </w:r>
    </w:p>
    <w:bookmarkEnd w:id="0"/>
    <w:p w14:paraId="7C4B1FCA" w14:textId="2A9DB741" w:rsidR="00571599" w:rsidRDefault="00571599" w:rsidP="00571599">
      <w:pPr>
        <w:jc w:val="both"/>
        <w:rPr>
          <w:rFonts w:ascii="Times New Roman" w:hAnsi="Times New Roman" w:cs="Times New Roman"/>
          <w:sz w:val="24"/>
          <w:szCs w:val="24"/>
        </w:rPr>
      </w:pPr>
      <w:r w:rsidRPr="00680533">
        <w:rPr>
          <w:rFonts w:ascii="Times New Roman" w:hAnsi="Times New Roman" w:cs="Times New Roman"/>
          <w:sz w:val="24"/>
          <w:szCs w:val="24"/>
        </w:rPr>
        <w:t xml:space="preserve">Na temelju članka </w:t>
      </w:r>
      <w:r w:rsidR="00064C02" w:rsidRPr="004E52FD">
        <w:rPr>
          <w:rFonts w:ascii="Times New Roman" w:hAnsi="Times New Roman" w:cs="Times New Roman"/>
          <w:sz w:val="24"/>
          <w:szCs w:val="24"/>
        </w:rPr>
        <w:t>14. stavak 1.</w:t>
      </w:r>
      <w:r w:rsidR="00A65FDD" w:rsidRPr="00A65FDD">
        <w:t xml:space="preserve"> </w:t>
      </w:r>
      <w:r w:rsidR="00A65FDD" w:rsidRPr="00A65FDD">
        <w:rPr>
          <w:rFonts w:ascii="Times New Roman" w:hAnsi="Times New Roman" w:cs="Times New Roman"/>
          <w:color w:val="231F20"/>
        </w:rPr>
        <w:t>Pravilnik</w:t>
      </w:r>
      <w:r w:rsidR="00A65FDD">
        <w:rPr>
          <w:rFonts w:ascii="Times New Roman" w:hAnsi="Times New Roman" w:cs="Times New Roman"/>
          <w:color w:val="231F20"/>
        </w:rPr>
        <w:t>a</w:t>
      </w:r>
      <w:r w:rsidR="00A65FDD" w:rsidRPr="00A65FDD">
        <w:rPr>
          <w:rFonts w:ascii="Times New Roman" w:hAnsi="Times New Roman" w:cs="Times New Roman"/>
          <w:color w:val="231F20"/>
        </w:rPr>
        <w:t xml:space="preserve"> o </w:t>
      </w:r>
      <w:r w:rsidR="00064C02" w:rsidRPr="00064C02">
        <w:rPr>
          <w:rFonts w:ascii="Times New Roman" w:hAnsi="Times New Roman" w:cs="Times New Roman"/>
          <w:color w:val="231F20"/>
        </w:rPr>
        <w:t>provedbi Programa državne potpore za nadoknade šteta uzrokovanih afričkom svinjskom kugom za razdoblje do 2027.</w:t>
      </w:r>
      <w:r w:rsidR="00A65FDD" w:rsidRPr="00A65FDD">
        <w:rPr>
          <w:rFonts w:ascii="Times New Roman" w:hAnsi="Times New Roman" w:cs="Times New Roman"/>
          <w:color w:val="231F20"/>
        </w:rPr>
        <w:t xml:space="preserve"> </w:t>
      </w:r>
      <w:r w:rsidRPr="00E9199F">
        <w:rPr>
          <w:rFonts w:ascii="Times New Roman" w:hAnsi="Times New Roman" w:cs="Times New Roman"/>
          <w:sz w:val="24"/>
          <w:szCs w:val="24"/>
        </w:rPr>
        <w:t xml:space="preserve">(Narodne novine, br. </w:t>
      </w:r>
      <w:r w:rsidR="004E52FD">
        <w:rPr>
          <w:rFonts w:ascii="Times New Roman" w:hAnsi="Times New Roman" w:cs="Times New Roman"/>
          <w:sz w:val="24"/>
          <w:szCs w:val="24"/>
        </w:rPr>
        <w:t>108</w:t>
      </w:r>
      <w:r w:rsidRPr="00E9199F">
        <w:rPr>
          <w:rFonts w:ascii="Times New Roman" w:hAnsi="Times New Roman" w:cs="Times New Roman"/>
          <w:sz w:val="24"/>
          <w:szCs w:val="24"/>
        </w:rPr>
        <w:t>/</w:t>
      </w:r>
      <w:r w:rsidR="00064C02">
        <w:rPr>
          <w:rFonts w:ascii="Times New Roman" w:hAnsi="Times New Roman" w:cs="Times New Roman"/>
          <w:sz w:val="24"/>
          <w:szCs w:val="24"/>
        </w:rPr>
        <w:t>2026</w:t>
      </w:r>
      <w:r w:rsidRPr="00E9199F">
        <w:rPr>
          <w:rFonts w:ascii="Times New Roman" w:hAnsi="Times New Roman" w:cs="Times New Roman"/>
          <w:sz w:val="24"/>
          <w:szCs w:val="24"/>
        </w:rPr>
        <w:t>)</w:t>
      </w:r>
    </w:p>
    <w:p w14:paraId="0C456102" w14:textId="77777777" w:rsidR="003E4A74" w:rsidRPr="003E4A74" w:rsidRDefault="003E4A74" w:rsidP="003E4A74">
      <w:pPr>
        <w:spacing w:after="0"/>
        <w:jc w:val="both"/>
        <w:rPr>
          <w:rFonts w:ascii="Times New Roman" w:hAnsi="Times New Roman" w:cs="Times New Roman"/>
          <w:sz w:val="10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37"/>
        <w:gridCol w:w="424"/>
        <w:gridCol w:w="424"/>
        <w:gridCol w:w="424"/>
        <w:gridCol w:w="424"/>
        <w:gridCol w:w="424"/>
        <w:gridCol w:w="425"/>
        <w:gridCol w:w="425"/>
        <w:gridCol w:w="425"/>
        <w:gridCol w:w="425"/>
        <w:gridCol w:w="425"/>
        <w:gridCol w:w="425"/>
        <w:gridCol w:w="1110"/>
        <w:gridCol w:w="425"/>
        <w:gridCol w:w="425"/>
        <w:gridCol w:w="425"/>
        <w:gridCol w:w="425"/>
        <w:gridCol w:w="425"/>
        <w:gridCol w:w="425"/>
      </w:tblGrid>
      <w:tr w:rsidR="00571599" w:rsidRPr="00680533" w14:paraId="585527CA" w14:textId="77777777" w:rsidTr="003E4A74">
        <w:trPr>
          <w:trHeight w:val="414"/>
        </w:trPr>
        <w:tc>
          <w:tcPr>
            <w:tcW w:w="47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CC62F11" w14:textId="77777777" w:rsidR="00571599" w:rsidRPr="00680533" w:rsidRDefault="00571599" w:rsidP="0084719F">
            <w:pP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680533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>OIB:</w:t>
            </w:r>
          </w:p>
        </w:tc>
        <w:tc>
          <w:tcPr>
            <w:tcW w:w="477" w:type="dxa"/>
            <w:tcBorders>
              <w:top w:val="nil"/>
              <w:left w:val="single" w:sz="4" w:space="0" w:color="auto"/>
            </w:tcBorders>
          </w:tcPr>
          <w:p w14:paraId="7A08553C" w14:textId="77777777" w:rsidR="00571599" w:rsidRPr="00680533" w:rsidRDefault="00571599" w:rsidP="0084719F">
            <w:pP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77" w:type="dxa"/>
            <w:tcBorders>
              <w:top w:val="nil"/>
            </w:tcBorders>
          </w:tcPr>
          <w:p w14:paraId="2CBACDE1" w14:textId="77777777" w:rsidR="00571599" w:rsidRPr="00680533" w:rsidRDefault="00571599" w:rsidP="0084719F">
            <w:pP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77" w:type="dxa"/>
            <w:tcBorders>
              <w:top w:val="nil"/>
            </w:tcBorders>
          </w:tcPr>
          <w:p w14:paraId="15790257" w14:textId="77777777" w:rsidR="00571599" w:rsidRPr="00680533" w:rsidRDefault="00571599" w:rsidP="0084719F">
            <w:pP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77" w:type="dxa"/>
            <w:tcBorders>
              <w:top w:val="nil"/>
            </w:tcBorders>
          </w:tcPr>
          <w:p w14:paraId="5E5B6FA9" w14:textId="77777777" w:rsidR="00571599" w:rsidRPr="00680533" w:rsidRDefault="00571599" w:rsidP="0084719F">
            <w:pP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77" w:type="dxa"/>
            <w:tcBorders>
              <w:top w:val="nil"/>
            </w:tcBorders>
          </w:tcPr>
          <w:p w14:paraId="74D79F1A" w14:textId="77777777" w:rsidR="00571599" w:rsidRPr="00680533" w:rsidRDefault="00571599" w:rsidP="0084719F">
            <w:pP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77" w:type="dxa"/>
            <w:tcBorders>
              <w:top w:val="nil"/>
            </w:tcBorders>
          </w:tcPr>
          <w:p w14:paraId="0EFF9A31" w14:textId="77777777" w:rsidR="00571599" w:rsidRPr="00680533" w:rsidRDefault="00571599" w:rsidP="0084719F">
            <w:pP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77" w:type="dxa"/>
            <w:tcBorders>
              <w:top w:val="nil"/>
            </w:tcBorders>
          </w:tcPr>
          <w:p w14:paraId="7ECAF315" w14:textId="77777777" w:rsidR="00571599" w:rsidRPr="00680533" w:rsidRDefault="00571599" w:rsidP="0084719F">
            <w:pP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77" w:type="dxa"/>
            <w:tcBorders>
              <w:top w:val="nil"/>
            </w:tcBorders>
          </w:tcPr>
          <w:p w14:paraId="4ADC700E" w14:textId="77777777" w:rsidR="00571599" w:rsidRPr="00680533" w:rsidRDefault="00571599" w:rsidP="0084719F">
            <w:pP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77" w:type="dxa"/>
            <w:tcBorders>
              <w:top w:val="nil"/>
            </w:tcBorders>
          </w:tcPr>
          <w:p w14:paraId="05C393A5" w14:textId="77777777" w:rsidR="00571599" w:rsidRPr="00680533" w:rsidRDefault="00571599" w:rsidP="0084719F">
            <w:pP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77" w:type="dxa"/>
            <w:tcBorders>
              <w:top w:val="nil"/>
            </w:tcBorders>
          </w:tcPr>
          <w:p w14:paraId="3B03CA27" w14:textId="77777777" w:rsidR="00571599" w:rsidRPr="00680533" w:rsidRDefault="00571599" w:rsidP="0084719F">
            <w:pP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77" w:type="dxa"/>
            <w:tcBorders>
              <w:top w:val="nil"/>
              <w:right w:val="single" w:sz="4" w:space="0" w:color="auto"/>
            </w:tcBorders>
          </w:tcPr>
          <w:p w14:paraId="1B6F1043" w14:textId="77777777" w:rsidR="00571599" w:rsidRPr="00680533" w:rsidRDefault="00571599" w:rsidP="0084719F">
            <w:pP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CFA8DE" w14:textId="77777777" w:rsidR="00571599" w:rsidRPr="00680533" w:rsidRDefault="00571599" w:rsidP="0084719F">
            <w:pP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680533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>MIBPG:</w:t>
            </w:r>
          </w:p>
        </w:tc>
        <w:tc>
          <w:tcPr>
            <w:tcW w:w="477" w:type="dxa"/>
            <w:tcBorders>
              <w:top w:val="nil"/>
              <w:left w:val="single" w:sz="4" w:space="0" w:color="auto"/>
            </w:tcBorders>
          </w:tcPr>
          <w:p w14:paraId="4F8E0DE9" w14:textId="77777777" w:rsidR="00571599" w:rsidRPr="00680533" w:rsidRDefault="00571599" w:rsidP="0084719F">
            <w:pP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77" w:type="dxa"/>
            <w:tcBorders>
              <w:top w:val="nil"/>
            </w:tcBorders>
          </w:tcPr>
          <w:p w14:paraId="17B88581" w14:textId="77777777" w:rsidR="00571599" w:rsidRPr="00680533" w:rsidRDefault="00571599" w:rsidP="0084719F">
            <w:pP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77" w:type="dxa"/>
            <w:tcBorders>
              <w:top w:val="nil"/>
            </w:tcBorders>
          </w:tcPr>
          <w:p w14:paraId="1CE661E2" w14:textId="77777777" w:rsidR="00571599" w:rsidRPr="00680533" w:rsidRDefault="00571599" w:rsidP="0084719F">
            <w:pP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77" w:type="dxa"/>
            <w:tcBorders>
              <w:top w:val="nil"/>
            </w:tcBorders>
          </w:tcPr>
          <w:p w14:paraId="4D45E189" w14:textId="77777777" w:rsidR="00571599" w:rsidRPr="00680533" w:rsidRDefault="00571599" w:rsidP="0084719F">
            <w:pP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77" w:type="dxa"/>
            <w:tcBorders>
              <w:top w:val="nil"/>
            </w:tcBorders>
          </w:tcPr>
          <w:p w14:paraId="0CEA14B9" w14:textId="77777777" w:rsidR="00571599" w:rsidRPr="00680533" w:rsidRDefault="00571599" w:rsidP="0084719F">
            <w:pP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77" w:type="dxa"/>
            <w:tcBorders>
              <w:top w:val="nil"/>
            </w:tcBorders>
          </w:tcPr>
          <w:p w14:paraId="0B29A96B" w14:textId="77777777" w:rsidR="00571599" w:rsidRPr="00680533" w:rsidRDefault="00571599" w:rsidP="0084719F">
            <w:pP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55E459E1" w14:textId="77777777" w:rsidR="00571599" w:rsidRPr="003E4A74" w:rsidRDefault="00571599" w:rsidP="00571599">
      <w:pPr>
        <w:jc w:val="both"/>
        <w:rPr>
          <w:rFonts w:ascii="Times New Roman" w:hAnsi="Times New Roman" w:cs="Times New Roman"/>
          <w:sz w:val="10"/>
          <w:szCs w:val="24"/>
        </w:rPr>
      </w:pPr>
    </w:p>
    <w:p w14:paraId="3459035A" w14:textId="77777777" w:rsidR="00571599" w:rsidRPr="00680533" w:rsidRDefault="00571599" w:rsidP="00571599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80533">
        <w:rPr>
          <w:rFonts w:ascii="Times New Roman" w:eastAsia="Calibri" w:hAnsi="Times New Roman" w:cs="Times New Roman"/>
          <w:b/>
          <w:sz w:val="24"/>
          <w:szCs w:val="24"/>
        </w:rPr>
        <w:t>Naziv: ____________________________________________________________________</w:t>
      </w:r>
    </w:p>
    <w:p w14:paraId="07A657F9" w14:textId="77777777" w:rsidR="00871DEF" w:rsidRDefault="00871DEF" w:rsidP="00285921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3E6CE20" w14:textId="7796A18D" w:rsidR="006607CB" w:rsidRPr="007C4E34" w:rsidRDefault="005F0B43" w:rsidP="0057159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C4E34">
        <w:rPr>
          <w:rFonts w:ascii="Times New Roman" w:eastAsia="Calibri" w:hAnsi="Times New Roman" w:cs="Times New Roman"/>
          <w:b/>
          <w:sz w:val="24"/>
          <w:szCs w:val="24"/>
        </w:rPr>
        <w:t xml:space="preserve">Podnosim </w:t>
      </w:r>
      <w:r w:rsidR="00430CEB" w:rsidRPr="007C4E34">
        <w:rPr>
          <w:rFonts w:ascii="Times New Roman" w:eastAsia="Calibri" w:hAnsi="Times New Roman" w:cs="Times New Roman"/>
          <w:b/>
          <w:sz w:val="24"/>
          <w:szCs w:val="24"/>
        </w:rPr>
        <w:t xml:space="preserve">Zahtjev za potporu za </w:t>
      </w:r>
      <w:r w:rsidR="007C4E34">
        <w:rPr>
          <w:rFonts w:ascii="Times New Roman" w:eastAsia="Calibri" w:hAnsi="Times New Roman" w:cs="Times New Roman"/>
          <w:b/>
          <w:sz w:val="24"/>
          <w:szCs w:val="24"/>
        </w:rPr>
        <w:t xml:space="preserve">razdoblje </w:t>
      </w:r>
      <w:r w:rsidR="00430CEB" w:rsidRPr="007C4E34">
        <w:rPr>
          <w:rFonts w:ascii="Times New Roman" w:eastAsia="Calibri" w:hAnsi="Times New Roman" w:cs="Times New Roman"/>
          <w:b/>
          <w:sz w:val="24"/>
          <w:szCs w:val="24"/>
        </w:rPr>
        <w:t>nemogućnosti držanja svinja</w:t>
      </w:r>
      <w:r w:rsidR="00E04803" w:rsidRPr="007C4E3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7C4E34">
        <w:rPr>
          <w:rFonts w:ascii="Times New Roman" w:eastAsia="Calibri" w:hAnsi="Times New Roman" w:cs="Times New Roman"/>
          <w:b/>
          <w:i/>
          <w:sz w:val="24"/>
          <w:szCs w:val="24"/>
        </w:rPr>
        <w:t>(označiti razdoblje na koje se Zahtjev odnosi)</w:t>
      </w:r>
      <w:r w:rsidRPr="007C4E34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14:paraId="6E02E41A" w14:textId="7FF59E98" w:rsidR="005F0B43" w:rsidRDefault="005F0B43" w:rsidP="00571599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083"/>
        <w:gridCol w:w="1979"/>
      </w:tblGrid>
      <w:tr w:rsidR="005F0B43" w14:paraId="58914798" w14:textId="77777777" w:rsidTr="007C4E34">
        <w:trPr>
          <w:trHeight w:val="508"/>
        </w:trPr>
        <w:tc>
          <w:tcPr>
            <w:tcW w:w="7083" w:type="dxa"/>
            <w:vAlign w:val="center"/>
          </w:tcPr>
          <w:p w14:paraId="492F5C40" w14:textId="0AA2AE04" w:rsidR="005F0B43" w:rsidRDefault="005F0B43" w:rsidP="007C4E34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od 1. studenog 2025. godine do 31. kolovoza 2026. godine</w:t>
            </w:r>
          </w:p>
        </w:tc>
        <w:tc>
          <w:tcPr>
            <w:tcW w:w="1979" w:type="dxa"/>
          </w:tcPr>
          <w:p w14:paraId="38F2E03D" w14:textId="77777777" w:rsidR="005F0B43" w:rsidRDefault="005F0B43" w:rsidP="00571599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5F0B43" w14:paraId="425264F9" w14:textId="77777777" w:rsidTr="007C4E34">
        <w:trPr>
          <w:trHeight w:val="558"/>
        </w:trPr>
        <w:tc>
          <w:tcPr>
            <w:tcW w:w="7083" w:type="dxa"/>
            <w:vAlign w:val="center"/>
          </w:tcPr>
          <w:p w14:paraId="58747E57" w14:textId="1DFA8674" w:rsidR="005F0B43" w:rsidRDefault="005F0B43" w:rsidP="007C4E34">
            <w:pPr>
              <w:rPr>
                <w:rFonts w:ascii="Times New Roman" w:eastAsia="Calibri" w:hAnsi="Times New Roman" w:cs="Times New Roman"/>
                <w:b/>
              </w:rPr>
            </w:pPr>
            <w:r w:rsidRPr="005F0B43">
              <w:rPr>
                <w:rFonts w:ascii="Times New Roman" w:eastAsia="Calibri" w:hAnsi="Times New Roman" w:cs="Times New Roman"/>
                <w:b/>
              </w:rPr>
              <w:t>od 1. rujna 2026. godine do 31. ožujka 2027. godine</w:t>
            </w:r>
          </w:p>
        </w:tc>
        <w:tc>
          <w:tcPr>
            <w:tcW w:w="1979" w:type="dxa"/>
          </w:tcPr>
          <w:p w14:paraId="081FAD92" w14:textId="77777777" w:rsidR="005F0B43" w:rsidRDefault="005F0B43" w:rsidP="00571599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5F0B43" w14:paraId="0328C824" w14:textId="77777777" w:rsidTr="007C4E34">
        <w:trPr>
          <w:trHeight w:val="566"/>
        </w:trPr>
        <w:tc>
          <w:tcPr>
            <w:tcW w:w="7083" w:type="dxa"/>
            <w:vAlign w:val="center"/>
          </w:tcPr>
          <w:p w14:paraId="6DF8815E" w14:textId="2F04D00E" w:rsidR="005F0B43" w:rsidRDefault="005F0B43" w:rsidP="007C4E34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od </w:t>
            </w:r>
            <w:r w:rsidRPr="005F0B43">
              <w:rPr>
                <w:rFonts w:ascii="Times New Roman" w:eastAsia="Calibri" w:hAnsi="Times New Roman" w:cs="Times New Roman"/>
                <w:b/>
              </w:rPr>
              <w:t>1. travnja 2027. godine do 30. rujna 2027</w:t>
            </w:r>
          </w:p>
        </w:tc>
        <w:tc>
          <w:tcPr>
            <w:tcW w:w="1979" w:type="dxa"/>
          </w:tcPr>
          <w:p w14:paraId="7187D5FA" w14:textId="77777777" w:rsidR="005F0B43" w:rsidRDefault="005F0B43" w:rsidP="00571599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</w:tr>
    </w:tbl>
    <w:p w14:paraId="0CD235D1" w14:textId="77777777" w:rsidR="005F0B43" w:rsidRDefault="005F0B43" w:rsidP="00571599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14:paraId="0152754A" w14:textId="77777777" w:rsidR="00571599" w:rsidRPr="002759F3" w:rsidRDefault="00571599" w:rsidP="002C6B2B">
      <w:pPr>
        <w:spacing w:after="0" w:line="240" w:lineRule="auto"/>
        <w:ind w:left="6237" w:right="-1"/>
        <w:rPr>
          <w:rFonts w:ascii="Times New Roman" w:eastAsia="Calibri" w:hAnsi="Times New Roman" w:cs="Times New Roman"/>
          <w:sz w:val="24"/>
          <w:szCs w:val="24"/>
        </w:rPr>
      </w:pPr>
      <w:r w:rsidRPr="002759F3">
        <w:rPr>
          <w:rFonts w:ascii="Times New Roman" w:eastAsia="Calibri" w:hAnsi="Times New Roman" w:cs="Times New Roman"/>
          <w:sz w:val="24"/>
          <w:szCs w:val="24"/>
        </w:rPr>
        <w:t>Potpis odgovorne osobe</w:t>
      </w:r>
    </w:p>
    <w:p w14:paraId="536A3BFF" w14:textId="77777777" w:rsidR="00571599" w:rsidRPr="002759F3" w:rsidRDefault="00571599" w:rsidP="0027532C">
      <w:pPr>
        <w:spacing w:after="0" w:line="240" w:lineRule="auto"/>
        <w:ind w:left="5040" w:right="-1" w:firstLine="72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759F3">
        <w:rPr>
          <w:rFonts w:ascii="Times New Roman" w:eastAsia="Calibri" w:hAnsi="Times New Roman" w:cs="Times New Roman"/>
          <w:sz w:val="24"/>
          <w:szCs w:val="24"/>
        </w:rPr>
        <w:t>(i pečat za pravne osobe):</w:t>
      </w:r>
    </w:p>
    <w:p w14:paraId="213470A4" w14:textId="77777777" w:rsidR="00571599" w:rsidRPr="002759F3" w:rsidRDefault="00571599" w:rsidP="00571599">
      <w:pPr>
        <w:spacing w:after="0" w:line="240" w:lineRule="auto"/>
        <w:ind w:left="5040"/>
        <w:rPr>
          <w:rFonts w:ascii="Times New Roman" w:hAnsi="Times New Roman" w:cs="Times New Roman"/>
          <w:sz w:val="24"/>
          <w:szCs w:val="24"/>
        </w:rPr>
      </w:pPr>
    </w:p>
    <w:p w14:paraId="0138B1B2" w14:textId="77777777" w:rsidR="007F75C9" w:rsidRPr="002759F3" w:rsidRDefault="007F75C9" w:rsidP="00E00A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ADBCD0" w14:textId="5CB687D8" w:rsidR="007F75C9" w:rsidRPr="002759F3" w:rsidRDefault="007F75C9" w:rsidP="00E00A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59F3">
        <w:rPr>
          <w:rFonts w:ascii="Times New Roman" w:hAnsi="Times New Roman" w:cs="Times New Roman"/>
          <w:sz w:val="24"/>
          <w:szCs w:val="24"/>
        </w:rPr>
        <w:t>Datum i mjesto:</w:t>
      </w:r>
      <w:r w:rsidR="005D14CB" w:rsidRPr="002759F3">
        <w:rPr>
          <w:rFonts w:ascii="Times New Roman" w:hAnsi="Times New Roman" w:cs="Times New Roman"/>
          <w:sz w:val="24"/>
          <w:szCs w:val="24"/>
        </w:rPr>
        <w:t xml:space="preserve"> </w:t>
      </w:r>
      <w:r w:rsidRPr="002759F3">
        <w:rPr>
          <w:rFonts w:ascii="Times New Roman" w:hAnsi="Times New Roman" w:cs="Times New Roman"/>
          <w:sz w:val="24"/>
          <w:szCs w:val="24"/>
        </w:rPr>
        <w:t>__________________</w:t>
      </w:r>
      <w:r w:rsidR="00571599" w:rsidRPr="002759F3">
        <w:rPr>
          <w:rFonts w:ascii="Times New Roman" w:hAnsi="Times New Roman" w:cs="Times New Roman"/>
          <w:sz w:val="24"/>
          <w:szCs w:val="24"/>
        </w:rPr>
        <w:t xml:space="preserve">   </w:t>
      </w:r>
      <w:r w:rsidR="0027532C" w:rsidRPr="002759F3">
        <w:rPr>
          <w:rFonts w:ascii="Times New Roman" w:hAnsi="Times New Roman" w:cs="Times New Roman"/>
          <w:sz w:val="24"/>
          <w:szCs w:val="24"/>
        </w:rPr>
        <w:tab/>
      </w:r>
      <w:r w:rsidR="0027532C" w:rsidRPr="002759F3">
        <w:rPr>
          <w:rFonts w:ascii="Times New Roman" w:hAnsi="Times New Roman" w:cs="Times New Roman"/>
          <w:sz w:val="24"/>
          <w:szCs w:val="24"/>
        </w:rPr>
        <w:tab/>
      </w:r>
      <w:r w:rsidR="0027532C" w:rsidRPr="002759F3">
        <w:rPr>
          <w:rFonts w:ascii="Times New Roman" w:hAnsi="Times New Roman" w:cs="Times New Roman"/>
          <w:sz w:val="24"/>
          <w:szCs w:val="24"/>
        </w:rPr>
        <w:tab/>
        <w:t>___________________________</w:t>
      </w:r>
    </w:p>
    <w:p w14:paraId="59F816AA" w14:textId="013D8B38" w:rsidR="00064C02" w:rsidRDefault="00064C02" w:rsidP="00E00A6B">
      <w:pPr>
        <w:spacing w:after="0" w:line="240" w:lineRule="auto"/>
        <w:rPr>
          <w:rFonts w:cstheme="minorHAnsi"/>
          <w:sz w:val="24"/>
          <w:szCs w:val="24"/>
        </w:rPr>
      </w:pPr>
    </w:p>
    <w:p w14:paraId="5F3822F1" w14:textId="77777777" w:rsidR="00064C02" w:rsidRDefault="00064C02" w:rsidP="00E00A6B">
      <w:pPr>
        <w:spacing w:after="0" w:line="240" w:lineRule="auto"/>
        <w:rPr>
          <w:rFonts w:cstheme="minorHAnsi"/>
          <w:sz w:val="24"/>
          <w:szCs w:val="24"/>
        </w:rPr>
      </w:pPr>
    </w:p>
    <w:p w14:paraId="0CBF8EA6" w14:textId="6849C219" w:rsidR="00B14523" w:rsidRDefault="005C02A1" w:rsidP="00064C02">
      <w:pPr>
        <w:jc w:val="both"/>
        <w:rPr>
          <w:rFonts w:ascii="Times New Roman" w:eastAsia="Aptos" w:hAnsi="Times New Roman" w:cs="Times New Roman"/>
          <w:i/>
          <w:iCs/>
          <w:kern w:val="2"/>
        </w:rPr>
      </w:pPr>
      <w:r>
        <w:rPr>
          <w:rFonts w:ascii="Times New Roman" w:eastAsia="Aptos" w:hAnsi="Times New Roman" w:cs="Times New Roman"/>
          <w:i/>
          <w:iCs/>
          <w:kern w:val="2"/>
        </w:rPr>
        <w:t>Zahtjev</w:t>
      </w:r>
      <w:r w:rsidR="0027532C" w:rsidRPr="0027532C">
        <w:rPr>
          <w:rFonts w:ascii="Times New Roman" w:eastAsia="Aptos" w:hAnsi="Times New Roman" w:cs="Times New Roman"/>
          <w:i/>
          <w:iCs/>
          <w:kern w:val="2"/>
        </w:rPr>
        <w:t xml:space="preserve"> </w:t>
      </w:r>
      <w:r w:rsidR="005F0B43">
        <w:rPr>
          <w:rFonts w:ascii="Times New Roman" w:eastAsia="Aptos" w:hAnsi="Times New Roman" w:cs="Times New Roman"/>
          <w:i/>
          <w:iCs/>
          <w:kern w:val="2"/>
        </w:rPr>
        <w:t xml:space="preserve">u potpunosti popuniti i </w:t>
      </w:r>
      <w:r w:rsidR="0027532C" w:rsidRPr="0027532C">
        <w:rPr>
          <w:rFonts w:ascii="Times New Roman" w:eastAsia="Aptos" w:hAnsi="Times New Roman" w:cs="Times New Roman"/>
          <w:i/>
          <w:iCs/>
          <w:kern w:val="2"/>
        </w:rPr>
        <w:t>nakon popunjavanja ovjer</w:t>
      </w:r>
      <w:r w:rsidR="005F0B43">
        <w:rPr>
          <w:rFonts w:ascii="Times New Roman" w:eastAsia="Aptos" w:hAnsi="Times New Roman" w:cs="Times New Roman"/>
          <w:i/>
          <w:iCs/>
          <w:kern w:val="2"/>
        </w:rPr>
        <w:t>iti</w:t>
      </w:r>
      <w:r w:rsidR="0027532C" w:rsidRPr="0027532C">
        <w:rPr>
          <w:rFonts w:ascii="Times New Roman" w:eastAsia="Aptos" w:hAnsi="Times New Roman" w:cs="Times New Roman"/>
          <w:i/>
          <w:iCs/>
          <w:kern w:val="2"/>
        </w:rPr>
        <w:t xml:space="preserve"> potpisom za fizičke osobe odnosno potpisom i pečatom za pravne osobe</w:t>
      </w:r>
      <w:r w:rsidR="005F0B43">
        <w:rPr>
          <w:rFonts w:ascii="Times New Roman" w:eastAsia="Aptos" w:hAnsi="Times New Roman" w:cs="Times New Roman"/>
          <w:i/>
          <w:iCs/>
          <w:kern w:val="2"/>
        </w:rPr>
        <w:t xml:space="preserve"> te </w:t>
      </w:r>
      <w:r w:rsidR="00064C02">
        <w:rPr>
          <w:rFonts w:ascii="Times New Roman" w:eastAsia="Aptos" w:hAnsi="Times New Roman" w:cs="Times New Roman"/>
          <w:i/>
          <w:iCs/>
          <w:kern w:val="2"/>
        </w:rPr>
        <w:t>zajedno s pripadajućom Izjavom poslati na adresu:</w:t>
      </w:r>
    </w:p>
    <w:p w14:paraId="38E1E47F" w14:textId="77777777" w:rsidR="00430CEB" w:rsidRPr="00C60FDA" w:rsidRDefault="00430CEB" w:rsidP="00430CEB">
      <w:pPr>
        <w:spacing w:after="0"/>
        <w:jc w:val="both"/>
        <w:rPr>
          <w:rFonts w:ascii="Times New Roman" w:hAnsi="Times New Roman" w:cs="Times New Roman"/>
          <w:b/>
          <w:i/>
        </w:rPr>
      </w:pPr>
      <w:r w:rsidRPr="00C60FDA">
        <w:rPr>
          <w:rFonts w:ascii="Times New Roman" w:hAnsi="Times New Roman" w:cs="Times New Roman"/>
          <w:b/>
          <w:i/>
        </w:rPr>
        <w:t>Agencija za plaćanja u poljoprivredi, ribarstvu i ruralnom razvoju</w:t>
      </w:r>
    </w:p>
    <w:p w14:paraId="4D07A544" w14:textId="77777777" w:rsidR="00430CEB" w:rsidRPr="00C60FDA" w:rsidRDefault="00430CEB" w:rsidP="00430CEB">
      <w:pPr>
        <w:spacing w:after="0"/>
        <w:jc w:val="both"/>
        <w:rPr>
          <w:rFonts w:ascii="Times New Roman" w:hAnsi="Times New Roman" w:cs="Times New Roman"/>
          <w:b/>
          <w:i/>
        </w:rPr>
      </w:pPr>
      <w:r w:rsidRPr="00C60FDA">
        <w:rPr>
          <w:rFonts w:ascii="Times New Roman" w:hAnsi="Times New Roman" w:cs="Times New Roman"/>
          <w:b/>
          <w:i/>
        </w:rPr>
        <w:t>Ulica grada Vukovara 269d</w:t>
      </w:r>
    </w:p>
    <w:p w14:paraId="395C0655" w14:textId="77777777" w:rsidR="00430CEB" w:rsidRDefault="00430CEB" w:rsidP="00430CEB">
      <w:pPr>
        <w:spacing w:after="0"/>
        <w:jc w:val="both"/>
        <w:rPr>
          <w:rFonts w:ascii="Times New Roman" w:hAnsi="Times New Roman" w:cs="Times New Roman"/>
          <w:b/>
          <w:i/>
        </w:rPr>
      </w:pPr>
      <w:r w:rsidRPr="00C60FDA">
        <w:rPr>
          <w:rFonts w:ascii="Times New Roman" w:hAnsi="Times New Roman" w:cs="Times New Roman"/>
          <w:b/>
          <w:i/>
        </w:rPr>
        <w:t xml:space="preserve">10000 Zagreb </w:t>
      </w:r>
    </w:p>
    <w:p w14:paraId="33133C44" w14:textId="70A832B0" w:rsidR="00430CEB" w:rsidRPr="007D4B67" w:rsidRDefault="00430CEB" w:rsidP="00430CEB">
      <w:pPr>
        <w:jc w:val="both"/>
        <w:rPr>
          <w:rFonts w:ascii="Times New Roman" w:hAnsi="Times New Roman" w:cs="Times New Roman"/>
          <w:b/>
          <w:i/>
        </w:rPr>
      </w:pPr>
      <w:r w:rsidRPr="00430CEB">
        <w:rPr>
          <w:rFonts w:ascii="Times New Roman" w:hAnsi="Times New Roman" w:cs="Times New Roman"/>
          <w:bCs/>
          <w:i/>
        </w:rPr>
        <w:t>s naznakom</w:t>
      </w:r>
      <w:r w:rsidRPr="00C60FDA">
        <w:rPr>
          <w:rFonts w:ascii="Times New Roman" w:hAnsi="Times New Roman" w:cs="Times New Roman"/>
          <w:b/>
          <w:i/>
        </w:rPr>
        <w:t>: „</w:t>
      </w:r>
      <w:r w:rsidRPr="00591F13">
        <w:rPr>
          <w:rFonts w:ascii="Times New Roman" w:hAnsi="Times New Roman" w:cs="Times New Roman"/>
          <w:b/>
          <w:i/>
        </w:rPr>
        <w:t xml:space="preserve">Program državne potpore za nadoknade šteta uzrokovanih afričkom svinjskom kugom za razdoblje do 2027. godine – Mjera </w:t>
      </w:r>
      <w:r>
        <w:rPr>
          <w:rFonts w:ascii="Times New Roman" w:hAnsi="Times New Roman" w:cs="Times New Roman"/>
          <w:b/>
          <w:i/>
        </w:rPr>
        <w:t>2</w:t>
      </w:r>
      <w:r w:rsidRPr="00591F13">
        <w:rPr>
          <w:rFonts w:ascii="Times New Roman" w:hAnsi="Times New Roman" w:cs="Times New Roman"/>
          <w:b/>
          <w:i/>
        </w:rPr>
        <w:t>.</w:t>
      </w:r>
      <w:r w:rsidRPr="00C60FDA">
        <w:rPr>
          <w:rFonts w:ascii="Times New Roman" w:hAnsi="Times New Roman" w:cs="Times New Roman"/>
          <w:b/>
          <w:i/>
        </w:rPr>
        <w:t>“</w:t>
      </w:r>
      <w:r w:rsidR="007C4E34">
        <w:rPr>
          <w:rFonts w:ascii="Times New Roman" w:hAnsi="Times New Roman" w:cs="Times New Roman"/>
          <w:b/>
          <w:i/>
        </w:rPr>
        <w:t xml:space="preserve"> u sljedećim rokovima: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524"/>
        <w:gridCol w:w="3538"/>
      </w:tblGrid>
      <w:tr w:rsidR="007C4E34" w14:paraId="41BEF9FD" w14:textId="77777777" w:rsidTr="007C4E34">
        <w:trPr>
          <w:trHeight w:val="508"/>
        </w:trPr>
        <w:tc>
          <w:tcPr>
            <w:tcW w:w="5524" w:type="dxa"/>
            <w:vAlign w:val="center"/>
          </w:tcPr>
          <w:p w14:paraId="74C87608" w14:textId="5FBE5BCD" w:rsidR="007C4E34" w:rsidRDefault="007C4E34" w:rsidP="007C4E34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Razdoblje nemogućnosti držanja svinja</w:t>
            </w:r>
          </w:p>
        </w:tc>
        <w:tc>
          <w:tcPr>
            <w:tcW w:w="3538" w:type="dxa"/>
            <w:vAlign w:val="center"/>
          </w:tcPr>
          <w:p w14:paraId="4964F95B" w14:textId="58C50D1E" w:rsidR="007C4E34" w:rsidRDefault="007C4E34" w:rsidP="007C4E34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Rok za podnošenje Zahtjeva</w:t>
            </w:r>
          </w:p>
        </w:tc>
      </w:tr>
      <w:tr w:rsidR="007C4E34" w:rsidRPr="007C4E34" w14:paraId="404EC9DC" w14:textId="77777777" w:rsidTr="007C4E34">
        <w:trPr>
          <w:trHeight w:val="508"/>
        </w:trPr>
        <w:tc>
          <w:tcPr>
            <w:tcW w:w="5524" w:type="dxa"/>
            <w:vAlign w:val="center"/>
          </w:tcPr>
          <w:p w14:paraId="50174553" w14:textId="12BD49AC" w:rsidR="007C4E34" w:rsidRPr="007C4E34" w:rsidRDefault="007C4E34" w:rsidP="00CF1C21">
            <w:pPr>
              <w:rPr>
                <w:rFonts w:ascii="Times New Roman" w:eastAsia="Calibri" w:hAnsi="Times New Roman" w:cs="Times New Roman"/>
              </w:rPr>
            </w:pPr>
            <w:r w:rsidRPr="007C4E34">
              <w:rPr>
                <w:rFonts w:ascii="Times New Roman" w:eastAsia="Calibri" w:hAnsi="Times New Roman" w:cs="Times New Roman"/>
              </w:rPr>
              <w:t>od 1. studenog 2025. godine do 31. kolovoza 2026. godine</w:t>
            </w:r>
          </w:p>
        </w:tc>
        <w:tc>
          <w:tcPr>
            <w:tcW w:w="3538" w:type="dxa"/>
            <w:vAlign w:val="center"/>
          </w:tcPr>
          <w:p w14:paraId="27CB60D6" w14:textId="02863C86" w:rsidR="007C4E34" w:rsidRPr="007C4E34" w:rsidRDefault="007C4E34" w:rsidP="007C4E34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A64BCE">
              <w:rPr>
                <w:rFonts w:ascii="Times New Roman" w:eastAsia="Calibri" w:hAnsi="Times New Roman" w:cs="Times New Roman"/>
                <w:b/>
              </w:rPr>
              <w:t xml:space="preserve">od </w:t>
            </w:r>
            <w:r w:rsidR="00A64BCE" w:rsidRPr="00A64BCE">
              <w:rPr>
                <w:rFonts w:ascii="Times New Roman" w:eastAsia="Calibri" w:hAnsi="Times New Roman" w:cs="Times New Roman"/>
                <w:b/>
              </w:rPr>
              <w:t>26</w:t>
            </w:r>
            <w:r w:rsidRPr="00A64BCE">
              <w:rPr>
                <w:rFonts w:ascii="Times New Roman" w:eastAsia="Calibri" w:hAnsi="Times New Roman" w:cs="Times New Roman"/>
                <w:b/>
              </w:rPr>
              <w:t xml:space="preserve">. </w:t>
            </w:r>
            <w:r w:rsidR="00A64BCE" w:rsidRPr="00A64BCE">
              <w:rPr>
                <w:rFonts w:ascii="Times New Roman" w:eastAsia="Calibri" w:hAnsi="Times New Roman" w:cs="Times New Roman"/>
                <w:b/>
              </w:rPr>
              <w:t xml:space="preserve">rujna </w:t>
            </w:r>
            <w:r w:rsidRPr="00A64BCE">
              <w:rPr>
                <w:rFonts w:ascii="Times New Roman" w:eastAsia="Calibri" w:hAnsi="Times New Roman" w:cs="Times New Roman"/>
                <w:b/>
              </w:rPr>
              <w:t xml:space="preserve">do </w:t>
            </w:r>
            <w:r w:rsidR="00A64BCE" w:rsidRPr="00A64BCE">
              <w:rPr>
                <w:rFonts w:ascii="Times New Roman" w:eastAsia="Calibri" w:hAnsi="Times New Roman" w:cs="Times New Roman"/>
                <w:b/>
              </w:rPr>
              <w:t>16</w:t>
            </w:r>
            <w:r w:rsidRPr="00A64BCE">
              <w:rPr>
                <w:rFonts w:ascii="Times New Roman" w:eastAsia="Calibri" w:hAnsi="Times New Roman" w:cs="Times New Roman"/>
                <w:b/>
              </w:rPr>
              <w:t>.</w:t>
            </w:r>
            <w:r w:rsidR="00A64BCE" w:rsidRPr="00A64BCE">
              <w:rPr>
                <w:rFonts w:ascii="Times New Roman" w:eastAsia="Calibri" w:hAnsi="Times New Roman" w:cs="Times New Roman"/>
                <w:b/>
              </w:rPr>
              <w:t xml:space="preserve"> listopada</w:t>
            </w:r>
            <w:r w:rsidRPr="00A64BCE">
              <w:rPr>
                <w:rFonts w:ascii="Times New Roman" w:eastAsia="Calibri" w:hAnsi="Times New Roman" w:cs="Times New Roman"/>
                <w:b/>
              </w:rPr>
              <w:t>2026. godine</w:t>
            </w:r>
          </w:p>
        </w:tc>
      </w:tr>
      <w:tr w:rsidR="007C4E34" w:rsidRPr="007C4E34" w14:paraId="58A77AFD" w14:textId="77777777" w:rsidTr="007C4E34">
        <w:trPr>
          <w:trHeight w:val="558"/>
        </w:trPr>
        <w:tc>
          <w:tcPr>
            <w:tcW w:w="5524" w:type="dxa"/>
            <w:vAlign w:val="center"/>
          </w:tcPr>
          <w:p w14:paraId="56894842" w14:textId="77777777" w:rsidR="007C4E34" w:rsidRPr="007C4E34" w:rsidRDefault="007C4E34" w:rsidP="00CF1C21">
            <w:pPr>
              <w:rPr>
                <w:rFonts w:ascii="Times New Roman" w:eastAsia="Calibri" w:hAnsi="Times New Roman" w:cs="Times New Roman"/>
              </w:rPr>
            </w:pPr>
            <w:r w:rsidRPr="007C4E34">
              <w:rPr>
                <w:rFonts w:ascii="Times New Roman" w:eastAsia="Calibri" w:hAnsi="Times New Roman" w:cs="Times New Roman"/>
              </w:rPr>
              <w:t>od 1. rujna 2026. godine do 31. ožujka 2027. godine</w:t>
            </w:r>
          </w:p>
        </w:tc>
        <w:tc>
          <w:tcPr>
            <w:tcW w:w="3538" w:type="dxa"/>
            <w:vAlign w:val="center"/>
          </w:tcPr>
          <w:p w14:paraId="6BA5F4A6" w14:textId="592D08FB" w:rsidR="007C4E34" w:rsidRPr="007C4E34" w:rsidRDefault="007C4E34" w:rsidP="007C4E34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7C4E34">
              <w:rPr>
                <w:rFonts w:ascii="Times New Roman" w:eastAsia="Calibri" w:hAnsi="Times New Roman" w:cs="Times New Roman"/>
                <w:b/>
              </w:rPr>
              <w:t>od 1. do 15. travnja 2027. godine</w:t>
            </w:r>
          </w:p>
        </w:tc>
      </w:tr>
      <w:tr w:rsidR="007C4E34" w:rsidRPr="007C4E34" w14:paraId="1D429864" w14:textId="77777777" w:rsidTr="007C4E34">
        <w:trPr>
          <w:trHeight w:val="566"/>
        </w:trPr>
        <w:tc>
          <w:tcPr>
            <w:tcW w:w="5524" w:type="dxa"/>
            <w:vAlign w:val="center"/>
          </w:tcPr>
          <w:p w14:paraId="2C263153" w14:textId="77777777" w:rsidR="007C4E34" w:rsidRPr="007C4E34" w:rsidRDefault="007C4E34" w:rsidP="00CF1C21">
            <w:pPr>
              <w:rPr>
                <w:rFonts w:ascii="Times New Roman" w:eastAsia="Calibri" w:hAnsi="Times New Roman" w:cs="Times New Roman"/>
              </w:rPr>
            </w:pPr>
            <w:r w:rsidRPr="007C4E34">
              <w:rPr>
                <w:rFonts w:ascii="Times New Roman" w:eastAsia="Calibri" w:hAnsi="Times New Roman" w:cs="Times New Roman"/>
              </w:rPr>
              <w:t>od 1. travnja 2027. godine do 30. rujna 2027</w:t>
            </w:r>
          </w:p>
        </w:tc>
        <w:tc>
          <w:tcPr>
            <w:tcW w:w="3538" w:type="dxa"/>
            <w:vAlign w:val="center"/>
          </w:tcPr>
          <w:p w14:paraId="503F08D4" w14:textId="50B7D94B" w:rsidR="007C4E34" w:rsidRPr="007C4E34" w:rsidRDefault="007C4E34" w:rsidP="007C4E34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7C4E34">
              <w:rPr>
                <w:rFonts w:ascii="Times New Roman" w:eastAsia="Calibri" w:hAnsi="Times New Roman" w:cs="Times New Roman"/>
                <w:b/>
              </w:rPr>
              <w:t>od 1. do 15. listopada 2027. godine</w:t>
            </w:r>
          </w:p>
        </w:tc>
      </w:tr>
    </w:tbl>
    <w:p w14:paraId="419A9E1E" w14:textId="77CC0AC2" w:rsidR="00571599" w:rsidRPr="007C4E34" w:rsidRDefault="00571599" w:rsidP="007C4E34">
      <w:pPr>
        <w:jc w:val="both"/>
        <w:rPr>
          <w:rFonts w:ascii="Times New Roman" w:eastAsia="Calibri" w:hAnsi="Times New Roman" w:cs="Times New Roman"/>
        </w:rPr>
      </w:pPr>
    </w:p>
    <w:sectPr w:rsidR="00571599" w:rsidRPr="007C4E34" w:rsidSect="007C4E34">
      <w:footerReference w:type="default" r:id="rId8"/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23896B" w14:textId="77777777" w:rsidR="00E91151" w:rsidRDefault="00E91151" w:rsidP="00571599">
      <w:pPr>
        <w:spacing w:after="0" w:line="240" w:lineRule="auto"/>
      </w:pPr>
      <w:r>
        <w:separator/>
      </w:r>
    </w:p>
  </w:endnote>
  <w:endnote w:type="continuationSeparator" w:id="0">
    <w:p w14:paraId="5BA8A088" w14:textId="77777777" w:rsidR="00E91151" w:rsidRDefault="00E91151" w:rsidP="005715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Cambria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B9B5D" w14:textId="0E19D70B" w:rsidR="00430CEB" w:rsidRDefault="00430CEB" w:rsidP="00430CEB">
    <w:pPr>
      <w:pStyle w:val="Podnoje"/>
    </w:pPr>
  </w:p>
  <w:p w14:paraId="2243F290" w14:textId="0EAFECBD" w:rsidR="00571599" w:rsidRPr="0017055F" w:rsidRDefault="00571599" w:rsidP="0017055F">
    <w:pPr>
      <w:pStyle w:val="Podnoje"/>
      <w:jc w:val="center"/>
      <w:rPr>
        <w:b/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4F28ED" w14:textId="77777777" w:rsidR="00E91151" w:rsidRDefault="00E91151" w:rsidP="00571599">
      <w:pPr>
        <w:spacing w:after="0" w:line="240" w:lineRule="auto"/>
      </w:pPr>
      <w:r>
        <w:separator/>
      </w:r>
    </w:p>
  </w:footnote>
  <w:footnote w:type="continuationSeparator" w:id="0">
    <w:p w14:paraId="06B5829A" w14:textId="77777777" w:rsidR="00E91151" w:rsidRDefault="00E91151" w:rsidP="005715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1F04E2"/>
    <w:multiLevelType w:val="hybridMultilevel"/>
    <w:tmpl w:val="74CC49A6"/>
    <w:lvl w:ilvl="0" w:tplc="971691B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8C56036"/>
    <w:multiLevelType w:val="hybridMultilevel"/>
    <w:tmpl w:val="69462538"/>
    <w:lvl w:ilvl="0" w:tplc="FC026E0A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F544EC"/>
    <w:multiLevelType w:val="hybridMultilevel"/>
    <w:tmpl w:val="958A3B84"/>
    <w:lvl w:ilvl="0" w:tplc="FC026E0A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7771FF"/>
    <w:multiLevelType w:val="hybridMultilevel"/>
    <w:tmpl w:val="3EC0A570"/>
    <w:lvl w:ilvl="0" w:tplc="F7DC432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AA17D2"/>
    <w:multiLevelType w:val="hybridMultilevel"/>
    <w:tmpl w:val="908E2974"/>
    <w:lvl w:ilvl="0" w:tplc="479E037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2C429C"/>
    <w:multiLevelType w:val="hybridMultilevel"/>
    <w:tmpl w:val="C464DFC0"/>
    <w:lvl w:ilvl="0" w:tplc="55562AD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467786"/>
    <w:multiLevelType w:val="multilevel"/>
    <w:tmpl w:val="E21263CA"/>
    <w:lvl w:ilvl="0">
      <w:start w:val="2"/>
      <w:numFmt w:val="decimal"/>
      <w:lvlText w:val="%1."/>
      <w:lvlJc w:val="left"/>
      <w:pPr>
        <w:ind w:left="786" w:hanging="36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4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F17"/>
    <w:rsid w:val="00064C02"/>
    <w:rsid w:val="000931AD"/>
    <w:rsid w:val="00094475"/>
    <w:rsid w:val="00095702"/>
    <w:rsid w:val="000D7DDC"/>
    <w:rsid w:val="00136B68"/>
    <w:rsid w:val="0014074A"/>
    <w:rsid w:val="00161F6D"/>
    <w:rsid w:val="0017055F"/>
    <w:rsid w:val="0017128B"/>
    <w:rsid w:val="00180F17"/>
    <w:rsid w:val="00187ADE"/>
    <w:rsid w:val="001A6BE7"/>
    <w:rsid w:val="001D108C"/>
    <w:rsid w:val="001F4497"/>
    <w:rsid w:val="0022757A"/>
    <w:rsid w:val="0027038E"/>
    <w:rsid w:val="00272A63"/>
    <w:rsid w:val="0027532C"/>
    <w:rsid w:val="002759F3"/>
    <w:rsid w:val="00282572"/>
    <w:rsid w:val="00285921"/>
    <w:rsid w:val="002C5DD5"/>
    <w:rsid w:val="002C6B2B"/>
    <w:rsid w:val="002D0AE8"/>
    <w:rsid w:val="002D5B95"/>
    <w:rsid w:val="00303476"/>
    <w:rsid w:val="00307619"/>
    <w:rsid w:val="00330083"/>
    <w:rsid w:val="0033297E"/>
    <w:rsid w:val="003518F2"/>
    <w:rsid w:val="00374177"/>
    <w:rsid w:val="0038244D"/>
    <w:rsid w:val="00395BDC"/>
    <w:rsid w:val="003B158C"/>
    <w:rsid w:val="003B3709"/>
    <w:rsid w:val="003D3B4C"/>
    <w:rsid w:val="003E4A74"/>
    <w:rsid w:val="00424E40"/>
    <w:rsid w:val="00430CEB"/>
    <w:rsid w:val="004477F3"/>
    <w:rsid w:val="00472595"/>
    <w:rsid w:val="004953E5"/>
    <w:rsid w:val="004B4578"/>
    <w:rsid w:val="004C6E8D"/>
    <w:rsid w:val="004C7E33"/>
    <w:rsid w:val="004D0DF7"/>
    <w:rsid w:val="004E52FD"/>
    <w:rsid w:val="005630F2"/>
    <w:rsid w:val="00571599"/>
    <w:rsid w:val="00576690"/>
    <w:rsid w:val="0058047C"/>
    <w:rsid w:val="005A15F5"/>
    <w:rsid w:val="005A1E43"/>
    <w:rsid w:val="005C02A1"/>
    <w:rsid w:val="005D14CB"/>
    <w:rsid w:val="005F0B43"/>
    <w:rsid w:val="00621E42"/>
    <w:rsid w:val="00627A88"/>
    <w:rsid w:val="00653590"/>
    <w:rsid w:val="00654460"/>
    <w:rsid w:val="0065641C"/>
    <w:rsid w:val="006607CB"/>
    <w:rsid w:val="006660BC"/>
    <w:rsid w:val="00676F90"/>
    <w:rsid w:val="006925F8"/>
    <w:rsid w:val="00693E79"/>
    <w:rsid w:val="006A2595"/>
    <w:rsid w:val="006C2834"/>
    <w:rsid w:val="006C2A9E"/>
    <w:rsid w:val="006E255E"/>
    <w:rsid w:val="006E6206"/>
    <w:rsid w:val="00741F4D"/>
    <w:rsid w:val="007A1021"/>
    <w:rsid w:val="007C4E34"/>
    <w:rsid w:val="007F75C9"/>
    <w:rsid w:val="00807177"/>
    <w:rsid w:val="00853CE8"/>
    <w:rsid w:val="00871DEF"/>
    <w:rsid w:val="00892993"/>
    <w:rsid w:val="008B21D0"/>
    <w:rsid w:val="008C5135"/>
    <w:rsid w:val="008D4A8B"/>
    <w:rsid w:val="009E39D9"/>
    <w:rsid w:val="00A53A4F"/>
    <w:rsid w:val="00A55782"/>
    <w:rsid w:val="00A64BCE"/>
    <w:rsid w:val="00A65FDD"/>
    <w:rsid w:val="00A869B1"/>
    <w:rsid w:val="00A9236F"/>
    <w:rsid w:val="00AF4CB1"/>
    <w:rsid w:val="00AF64D8"/>
    <w:rsid w:val="00AF670E"/>
    <w:rsid w:val="00B07AE8"/>
    <w:rsid w:val="00B10140"/>
    <w:rsid w:val="00B11EC4"/>
    <w:rsid w:val="00B14523"/>
    <w:rsid w:val="00B51255"/>
    <w:rsid w:val="00B8364A"/>
    <w:rsid w:val="00B86E93"/>
    <w:rsid w:val="00C35EA6"/>
    <w:rsid w:val="00C42AE7"/>
    <w:rsid w:val="00C76962"/>
    <w:rsid w:val="00C93895"/>
    <w:rsid w:val="00CF46F6"/>
    <w:rsid w:val="00D730D7"/>
    <w:rsid w:val="00E00A6B"/>
    <w:rsid w:val="00E04803"/>
    <w:rsid w:val="00E31820"/>
    <w:rsid w:val="00E44EB4"/>
    <w:rsid w:val="00E700DD"/>
    <w:rsid w:val="00E7491E"/>
    <w:rsid w:val="00E91151"/>
    <w:rsid w:val="00E9199F"/>
    <w:rsid w:val="00EF5C99"/>
    <w:rsid w:val="00F12BA8"/>
    <w:rsid w:val="00F304C5"/>
    <w:rsid w:val="00F34841"/>
    <w:rsid w:val="00F604B4"/>
    <w:rsid w:val="00F622A2"/>
    <w:rsid w:val="00F7212A"/>
    <w:rsid w:val="00F83C1E"/>
    <w:rsid w:val="00FC7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858834"/>
  <w15:chartTrackingRefBased/>
  <w15:docId w15:val="{7286174E-BCBC-44B5-8C31-16F07C7F5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18F2"/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27038E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A869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869B1"/>
    <w:rPr>
      <w:rFonts w:ascii="Segoe UI" w:hAnsi="Segoe UI" w:cs="Segoe UI"/>
      <w:sz w:val="18"/>
      <w:szCs w:val="18"/>
      <w:lang w:val="hr-HR"/>
    </w:rPr>
  </w:style>
  <w:style w:type="character" w:styleId="Referencakomentara">
    <w:name w:val="annotation reference"/>
    <w:basedOn w:val="Zadanifontodlomka"/>
    <w:uiPriority w:val="99"/>
    <w:semiHidden/>
    <w:unhideWhenUsed/>
    <w:rsid w:val="00A869B1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A869B1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A869B1"/>
    <w:rPr>
      <w:sz w:val="20"/>
      <w:szCs w:val="20"/>
      <w:lang w:val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A869B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A869B1"/>
    <w:rPr>
      <w:b/>
      <w:bCs/>
      <w:sz w:val="20"/>
      <w:szCs w:val="20"/>
      <w:lang w:val="hr-HR"/>
    </w:rPr>
  </w:style>
  <w:style w:type="paragraph" w:styleId="Bezproreda">
    <w:name w:val="No Spacing"/>
    <w:uiPriority w:val="1"/>
    <w:qFormat/>
    <w:rsid w:val="00A869B1"/>
    <w:pPr>
      <w:spacing w:after="0" w:line="240" w:lineRule="auto"/>
    </w:pPr>
    <w:rPr>
      <w:lang w:val="hr-HR"/>
    </w:rPr>
  </w:style>
  <w:style w:type="table" w:styleId="Reetkatablice">
    <w:name w:val="Table Grid"/>
    <w:basedOn w:val="Obinatablica"/>
    <w:uiPriority w:val="39"/>
    <w:rsid w:val="00571599"/>
    <w:pPr>
      <w:spacing w:after="0" w:line="240" w:lineRule="auto"/>
    </w:pPr>
    <w:rPr>
      <w:kern w:val="2"/>
      <w:lang w:val="hr-HR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5715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71599"/>
    <w:rPr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5715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71599"/>
    <w:rPr>
      <w:lang w:val="hr-HR"/>
    </w:rPr>
  </w:style>
  <w:style w:type="paragraph" w:styleId="Revizija">
    <w:name w:val="Revision"/>
    <w:hidden/>
    <w:uiPriority w:val="99"/>
    <w:semiHidden/>
    <w:rsid w:val="00676F90"/>
    <w:pPr>
      <w:spacing w:after="0" w:line="240" w:lineRule="auto"/>
    </w:pPr>
    <w:rPr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15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4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907690-91E4-4CFB-94E5-34A209F01C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251</Words>
  <Characters>1431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Ante Boras</dc:creator>
  <cp:keywords/>
  <dc:description/>
  <cp:lastModifiedBy>Tomislav Svirčić</cp:lastModifiedBy>
  <cp:revision>9</cp:revision>
  <dcterms:created xsi:type="dcterms:W3CDTF">2026-09-22T07:18:00Z</dcterms:created>
  <dcterms:modified xsi:type="dcterms:W3CDTF">2026-09-28T07:30:00Z</dcterms:modified>
</cp:coreProperties>
</file>